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2801" w14:textId="77777777" w:rsidR="006F2560" w:rsidRPr="006F2560" w:rsidRDefault="006F2560" w:rsidP="006F256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aps/>
          <w:color w:val="000000"/>
          <w:sz w:val="24"/>
          <w:szCs w:val="24"/>
          <w:lang w:eastAsia="ru-RU"/>
        </w:rPr>
        <w:t>ЗАКОН</w:t>
      </w:r>
      <w:r w:rsidRPr="006F2560">
        <w:rPr>
          <w:rFonts w:ascii="Times New Roman" w:eastAsia="Times New Roman" w:hAnsi="Times New Roman" w:cs="Times New Roman"/>
          <w:b/>
          <w:bCs/>
          <w:caps/>
          <w:color w:val="000000"/>
          <w:sz w:val="24"/>
          <w:szCs w:val="24"/>
          <w:lang w:eastAsia="ru-RU"/>
        </w:rPr>
        <w:br/>
        <w:t>РЕСПУБЛИКИ КАЗАХСТАН</w:t>
      </w:r>
      <w:r w:rsidRPr="006F2560">
        <w:rPr>
          <w:rFonts w:ascii="Times New Roman" w:eastAsia="Times New Roman" w:hAnsi="Times New Roman" w:cs="Times New Roman"/>
          <w:b/>
          <w:bCs/>
          <w:color w:val="000000"/>
          <w:sz w:val="24"/>
          <w:szCs w:val="24"/>
          <w:lang w:eastAsia="ru-RU"/>
        </w:rPr>
        <w:br/>
      </w:r>
      <w:r w:rsidRPr="006F2560">
        <w:rPr>
          <w:rFonts w:ascii="Times New Roman" w:eastAsia="Times New Roman" w:hAnsi="Times New Roman" w:cs="Times New Roman"/>
          <w:b/>
          <w:bCs/>
          <w:color w:val="000000"/>
          <w:sz w:val="24"/>
          <w:szCs w:val="24"/>
          <w:lang w:eastAsia="ru-RU"/>
        </w:rPr>
        <w:br/>
        <w:t>О противодействии коррупции</w:t>
      </w:r>
      <w:bookmarkStart w:id="0" w:name="_GoBack"/>
      <w:bookmarkEnd w:id="0"/>
      <w:r w:rsidRPr="006F2560">
        <w:rPr>
          <w:rFonts w:ascii="Times New Roman" w:eastAsia="Times New Roman" w:hAnsi="Times New Roman" w:cs="Times New Roman"/>
          <w:b/>
          <w:bCs/>
          <w:color w:val="000000"/>
          <w:sz w:val="24"/>
          <w:szCs w:val="24"/>
          <w:lang w:eastAsia="ru-RU"/>
        </w:rPr>
        <w:br/>
      </w:r>
      <w:r w:rsidRPr="006F2560">
        <w:rPr>
          <w:rFonts w:ascii="Times New Roman" w:eastAsia="Times New Roman" w:hAnsi="Times New Roman" w:cs="Times New Roman"/>
          <w:i/>
          <w:iCs/>
          <w:color w:val="FF0000"/>
          <w:sz w:val="24"/>
          <w:szCs w:val="24"/>
          <w:lang w:eastAsia="ru-RU"/>
        </w:rPr>
        <w:t>(с </w:t>
      </w:r>
      <w:hyperlink r:id="rId4" w:history="1">
        <w:r w:rsidRPr="006F2560">
          <w:rPr>
            <w:rFonts w:ascii="Times New Roman" w:eastAsia="Times New Roman" w:hAnsi="Times New Roman" w:cs="Times New Roman"/>
            <w:i/>
            <w:iCs/>
            <w:color w:val="333399"/>
            <w:sz w:val="24"/>
            <w:szCs w:val="24"/>
            <w:u w:val="single"/>
            <w:lang w:eastAsia="ru-RU"/>
          </w:rPr>
          <w:t>изменениями и дополнениями</w:t>
        </w:r>
      </w:hyperlink>
      <w:r w:rsidRPr="006F2560">
        <w:rPr>
          <w:rFonts w:ascii="Times New Roman" w:eastAsia="Times New Roman" w:hAnsi="Times New Roman" w:cs="Times New Roman"/>
          <w:i/>
          <w:iCs/>
          <w:color w:val="FF0000"/>
          <w:sz w:val="24"/>
          <w:szCs w:val="24"/>
          <w:lang w:eastAsia="ru-RU"/>
        </w:rPr>
        <w:t> по состоянию на 06.10.2020 г.)</w:t>
      </w:r>
    </w:p>
    <w:p w14:paraId="192672ED"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7313A94A"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См. </w:t>
      </w:r>
      <w:hyperlink r:id="rId5" w:history="1">
        <w:r w:rsidRPr="006F2560">
          <w:rPr>
            <w:rFonts w:ascii="Times New Roman" w:eastAsia="Times New Roman" w:hAnsi="Times New Roman" w:cs="Times New Roman"/>
            <w:i/>
            <w:iCs/>
            <w:color w:val="000080"/>
            <w:sz w:val="24"/>
            <w:szCs w:val="24"/>
            <w:u w:val="single"/>
            <w:lang w:eastAsia="ru-RU"/>
          </w:rPr>
          <w:t>распоряжение</w:t>
        </w:r>
      </w:hyperlink>
      <w:r w:rsidRPr="006F2560">
        <w:rPr>
          <w:rFonts w:ascii="Times New Roman" w:eastAsia="Times New Roman" w:hAnsi="Times New Roman" w:cs="Times New Roman"/>
          <w:i/>
          <w:iCs/>
          <w:color w:val="FF0000"/>
          <w:sz w:val="24"/>
          <w:szCs w:val="24"/>
          <w:lang w:eastAsia="ru-RU"/>
        </w:rPr>
        <w:t> Премьер-Министра РК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14:paraId="545268C1"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 </w:t>
      </w:r>
    </w:p>
    <w:p w14:paraId="78898B1A"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6" w:anchor="sub_id=10000" w:history="1">
        <w:r w:rsidRPr="006F2560">
          <w:rPr>
            <w:rFonts w:ascii="Times New Roman" w:eastAsia="Times New Roman" w:hAnsi="Times New Roman" w:cs="Times New Roman"/>
            <w:i/>
            <w:iCs/>
            <w:color w:val="333399"/>
            <w:sz w:val="24"/>
            <w:szCs w:val="24"/>
            <w:u w:val="single"/>
            <w:lang w:eastAsia="ru-RU"/>
          </w:rPr>
          <w:t>Глава 1. ОБЩИЕ ПОЛОЖЕНИЯ</w:t>
        </w:r>
      </w:hyperlink>
    </w:p>
    <w:p w14:paraId="4FAA603A" w14:textId="77777777" w:rsidR="006F2560" w:rsidRPr="006F2560" w:rsidRDefault="006F2560" w:rsidP="006F2560">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hyperlink r:id="rId7" w:anchor="sub_id=10000" w:tooltip="Закон Республики Казахстан от 18 ноября 2015 года № 410-V «О противодействии коррупции» (с изменениями и дополнениями по состоянию на 06.10.2020 г.)" w:history="1">
        <w:r w:rsidRPr="006F2560">
          <w:rPr>
            <w:rFonts w:ascii="Times New Roman" w:eastAsia="Times New Roman" w:hAnsi="Times New Roman" w:cs="Times New Roman"/>
            <w:i/>
            <w:iCs/>
            <w:color w:val="333399"/>
            <w:sz w:val="24"/>
            <w:szCs w:val="24"/>
            <w:u w:val="single"/>
            <w:lang w:eastAsia="ru-RU"/>
          </w:rPr>
          <w:t>Статья 1. Разъяснение некоторых понятий, содержащихся в настоящем Законе</w:t>
        </w:r>
      </w:hyperlink>
    </w:p>
    <w:p w14:paraId="563A6D9B" w14:textId="77777777" w:rsidR="006F2560" w:rsidRPr="006F2560" w:rsidRDefault="006F2560" w:rsidP="006F2560">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hyperlink r:id="rId8" w:anchor="sub_id=20000" w:history="1">
        <w:r w:rsidRPr="006F2560">
          <w:rPr>
            <w:rFonts w:ascii="Times New Roman" w:eastAsia="Times New Roman" w:hAnsi="Times New Roman" w:cs="Times New Roman"/>
            <w:i/>
            <w:iCs/>
            <w:color w:val="333399"/>
            <w:sz w:val="24"/>
            <w:szCs w:val="24"/>
            <w:u w:val="single"/>
            <w:lang w:eastAsia="ru-RU"/>
          </w:rPr>
          <w:t>Статья 2. Сфера действия настоящего Закона</w:t>
        </w:r>
      </w:hyperlink>
    </w:p>
    <w:p w14:paraId="1A8BB9AA" w14:textId="77777777" w:rsidR="006F2560" w:rsidRPr="006F2560" w:rsidRDefault="006F2560" w:rsidP="006F2560">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hyperlink r:id="rId9" w:anchor="sub_id=30000" w:tooltip="Закон Республики Казахстан от 18 ноября 2015 года № 410-V «О противодействии коррупции» (с изменениями и дополнениями по состоянию на 06.10.2020 г.)" w:history="1">
        <w:r w:rsidRPr="006F2560">
          <w:rPr>
            <w:rFonts w:ascii="Times New Roman" w:eastAsia="Times New Roman" w:hAnsi="Times New Roman" w:cs="Times New Roman"/>
            <w:i/>
            <w:iCs/>
            <w:color w:val="333399"/>
            <w:sz w:val="24"/>
            <w:szCs w:val="24"/>
            <w:u w:val="single"/>
            <w:lang w:eastAsia="ru-RU"/>
          </w:rPr>
          <w:t>Статья 3. Законодательство Республики Казахстан о противодействии коррупции</w:t>
        </w:r>
      </w:hyperlink>
    </w:p>
    <w:p w14:paraId="7D5E66E0" w14:textId="77777777" w:rsidR="006F2560" w:rsidRPr="006F2560" w:rsidRDefault="006F2560" w:rsidP="006F2560">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hyperlink r:id="rId10" w:anchor="sub_id=40000" w:history="1">
        <w:r w:rsidRPr="006F2560">
          <w:rPr>
            <w:rFonts w:ascii="Times New Roman" w:eastAsia="Times New Roman" w:hAnsi="Times New Roman" w:cs="Times New Roman"/>
            <w:i/>
            <w:iCs/>
            <w:color w:val="333399"/>
            <w:sz w:val="24"/>
            <w:szCs w:val="24"/>
            <w:u w:val="single"/>
            <w:lang w:eastAsia="ru-RU"/>
          </w:rPr>
          <w:t>Статья 4. Основные принципы противодействия коррупции</w:t>
        </w:r>
      </w:hyperlink>
    </w:p>
    <w:p w14:paraId="299DA174" w14:textId="77777777" w:rsidR="006F2560" w:rsidRPr="006F2560" w:rsidRDefault="006F2560" w:rsidP="006F2560">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hyperlink r:id="rId11" w:anchor="sub_id=50000" w:history="1">
        <w:r w:rsidRPr="006F2560">
          <w:rPr>
            <w:rFonts w:ascii="Times New Roman" w:eastAsia="Times New Roman" w:hAnsi="Times New Roman" w:cs="Times New Roman"/>
            <w:i/>
            <w:iCs/>
            <w:color w:val="333399"/>
            <w:sz w:val="24"/>
            <w:szCs w:val="24"/>
            <w:u w:val="single"/>
            <w:lang w:eastAsia="ru-RU"/>
          </w:rPr>
          <w:t>Статья 5. Цель и задачи противодействия коррупции</w:t>
        </w:r>
      </w:hyperlink>
    </w:p>
    <w:p w14:paraId="1F479F35"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12" w:anchor="sub_id=60000" w:history="1">
        <w:r w:rsidRPr="006F2560">
          <w:rPr>
            <w:rFonts w:ascii="Times New Roman" w:eastAsia="Times New Roman" w:hAnsi="Times New Roman" w:cs="Times New Roman"/>
            <w:i/>
            <w:iCs/>
            <w:color w:val="333399"/>
            <w:sz w:val="24"/>
            <w:szCs w:val="24"/>
            <w:u w:val="single"/>
            <w:lang w:eastAsia="ru-RU"/>
          </w:rPr>
          <w:t>Глава 2. МЕРЫ ПРОТИВОДЕЙСТВИЯ КОРРУПЦИИ</w:t>
        </w:r>
      </w:hyperlink>
    </w:p>
    <w:p w14:paraId="19B37359"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13" w:anchor="sub_id=60000" w:history="1">
        <w:r w:rsidRPr="006F2560">
          <w:rPr>
            <w:rFonts w:ascii="Times New Roman" w:eastAsia="Times New Roman" w:hAnsi="Times New Roman" w:cs="Times New Roman"/>
            <w:i/>
            <w:iCs/>
            <w:color w:val="333399"/>
            <w:sz w:val="24"/>
            <w:szCs w:val="24"/>
            <w:u w:val="single"/>
            <w:lang w:eastAsia="ru-RU"/>
          </w:rPr>
          <w:t>Статья 6. Система мер противодействия коррупции</w:t>
        </w:r>
      </w:hyperlink>
    </w:p>
    <w:p w14:paraId="145CCE90"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14" w:anchor="sub_id=70000" w:history="1">
        <w:r w:rsidRPr="006F2560">
          <w:rPr>
            <w:rFonts w:ascii="Times New Roman" w:eastAsia="Times New Roman" w:hAnsi="Times New Roman" w:cs="Times New Roman"/>
            <w:i/>
            <w:iCs/>
            <w:color w:val="333399"/>
            <w:sz w:val="24"/>
            <w:szCs w:val="24"/>
            <w:u w:val="single"/>
            <w:lang w:eastAsia="ru-RU"/>
          </w:rPr>
          <w:t>Статья 7. Антикоррупционный мониторинг</w:t>
        </w:r>
      </w:hyperlink>
    </w:p>
    <w:p w14:paraId="476D2AC0"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15" w:anchor="sub_id=80000" w:history="1">
        <w:r w:rsidRPr="006F2560">
          <w:rPr>
            <w:rFonts w:ascii="Times New Roman" w:eastAsia="Times New Roman" w:hAnsi="Times New Roman" w:cs="Times New Roman"/>
            <w:i/>
            <w:iCs/>
            <w:color w:val="333399"/>
            <w:sz w:val="24"/>
            <w:szCs w:val="24"/>
            <w:u w:val="single"/>
            <w:lang w:eastAsia="ru-RU"/>
          </w:rPr>
          <w:t>Статья 8. Анализ коррупционных рисков</w:t>
        </w:r>
      </w:hyperlink>
    </w:p>
    <w:p w14:paraId="420DE9AE"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16" w:anchor="sub_id=90000" w:history="1">
        <w:r w:rsidRPr="006F2560">
          <w:rPr>
            <w:rFonts w:ascii="Times New Roman" w:eastAsia="Times New Roman" w:hAnsi="Times New Roman" w:cs="Times New Roman"/>
            <w:i/>
            <w:iCs/>
            <w:color w:val="333399"/>
            <w:sz w:val="24"/>
            <w:szCs w:val="24"/>
            <w:u w:val="single"/>
            <w:lang w:eastAsia="ru-RU"/>
          </w:rPr>
          <w:t>Статья 9. Формирование антикоррупционной культуры</w:t>
        </w:r>
      </w:hyperlink>
    </w:p>
    <w:p w14:paraId="2ACAA190"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17" w:anchor="sub_id=100000" w:history="1">
        <w:r w:rsidRPr="006F2560">
          <w:rPr>
            <w:rFonts w:ascii="Times New Roman" w:eastAsia="Times New Roman" w:hAnsi="Times New Roman" w:cs="Times New Roman"/>
            <w:i/>
            <w:iCs/>
            <w:color w:val="333399"/>
            <w:sz w:val="24"/>
            <w:szCs w:val="24"/>
            <w:u w:val="single"/>
            <w:lang w:eastAsia="ru-RU"/>
          </w:rPr>
          <w:t>Статья 10. Антикоррупционные стандарты</w:t>
        </w:r>
      </w:hyperlink>
    </w:p>
    <w:p w14:paraId="3AA4D3A0"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18" w:anchor="sub_id=110000" w:history="1">
        <w:r w:rsidRPr="006F2560">
          <w:rPr>
            <w:rFonts w:ascii="Times New Roman" w:eastAsia="Times New Roman" w:hAnsi="Times New Roman" w:cs="Times New Roman"/>
            <w:i/>
            <w:iCs/>
            <w:color w:val="333399"/>
            <w:sz w:val="24"/>
            <w:szCs w:val="24"/>
            <w:u w:val="single"/>
            <w:lang w:eastAsia="ru-RU"/>
          </w:rPr>
          <w:t>Статья 11. Меры финансового контроля</w:t>
        </w:r>
      </w:hyperlink>
    </w:p>
    <w:p w14:paraId="60577172"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19" w:anchor="sub_id=120000" w:history="1">
        <w:r w:rsidRPr="006F2560">
          <w:rPr>
            <w:rFonts w:ascii="Times New Roman" w:eastAsia="Times New Roman" w:hAnsi="Times New Roman" w:cs="Times New Roman"/>
            <w:i/>
            <w:iCs/>
            <w:color w:val="333399"/>
            <w:sz w:val="24"/>
            <w:szCs w:val="24"/>
            <w:u w:val="single"/>
            <w:lang w:eastAsia="ru-RU"/>
          </w:rPr>
          <w:t>Статья 12. Антикоррупционные ограничения</w:t>
        </w:r>
      </w:hyperlink>
    </w:p>
    <w:p w14:paraId="15A817D4"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0" w:anchor="sub_id=130000" w:history="1">
        <w:r w:rsidRPr="006F2560">
          <w:rPr>
            <w:rFonts w:ascii="Times New Roman" w:eastAsia="Times New Roman" w:hAnsi="Times New Roman" w:cs="Times New Roman"/>
            <w:i/>
            <w:iCs/>
            <w:color w:val="333399"/>
            <w:sz w:val="24"/>
            <w:szCs w:val="24"/>
            <w:u w:val="single"/>
            <w:lang w:eastAsia="ru-RU"/>
          </w:rPr>
          <w:t>Статья 13. Деятельность, несовместимая с выполнением государственных функций</w:t>
        </w:r>
      </w:hyperlink>
    </w:p>
    <w:p w14:paraId="6CA6EBB1"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1" w:anchor="sub_id=140000" w:history="1">
        <w:r w:rsidRPr="006F2560">
          <w:rPr>
            <w:rFonts w:ascii="Times New Roman" w:eastAsia="Times New Roman" w:hAnsi="Times New Roman" w:cs="Times New Roman"/>
            <w:i/>
            <w:iCs/>
            <w:color w:val="333399"/>
            <w:sz w:val="24"/>
            <w:szCs w:val="24"/>
            <w:u w:val="single"/>
            <w:lang w:eastAsia="ru-RU"/>
          </w:rPr>
          <w:t>Статья 14. Недопустимость совместной службы (работы) близких родственников, супругов или свойственников</w:t>
        </w:r>
      </w:hyperlink>
    </w:p>
    <w:p w14:paraId="5AACD0AC"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2" w:anchor="sub_id=150000" w:history="1">
        <w:r w:rsidRPr="006F2560">
          <w:rPr>
            <w:rFonts w:ascii="Times New Roman" w:eastAsia="Times New Roman" w:hAnsi="Times New Roman" w:cs="Times New Roman"/>
            <w:i/>
            <w:iCs/>
            <w:color w:val="333399"/>
            <w:sz w:val="24"/>
            <w:szCs w:val="24"/>
            <w:u w:val="single"/>
            <w:lang w:eastAsia="ru-RU"/>
          </w:rPr>
          <w:t>Статья 15. Конфликт интересов</w:t>
        </w:r>
      </w:hyperlink>
    </w:p>
    <w:p w14:paraId="32CE3B90"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3" w:anchor="sub_id=160000" w:history="1">
        <w:r w:rsidRPr="006F2560">
          <w:rPr>
            <w:rFonts w:ascii="Times New Roman" w:eastAsia="Times New Roman" w:hAnsi="Times New Roman" w:cs="Times New Roman"/>
            <w:i/>
            <w:iCs/>
            <w:color w:val="333399"/>
            <w:sz w:val="24"/>
            <w:szCs w:val="24"/>
            <w:u w:val="single"/>
            <w:lang w:eastAsia="ru-RU"/>
          </w:rPr>
          <w:t>Статья 16. Меры противодействия коррупции в сфере предпринимательства</w:t>
        </w:r>
      </w:hyperlink>
    </w:p>
    <w:p w14:paraId="2CCFDE6D"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4" w:anchor="sub_id=170000" w:history="1">
        <w:r w:rsidRPr="006F2560">
          <w:rPr>
            <w:rFonts w:ascii="Times New Roman" w:eastAsia="Times New Roman" w:hAnsi="Times New Roman" w:cs="Times New Roman"/>
            <w:i/>
            <w:iCs/>
            <w:color w:val="333399"/>
            <w:sz w:val="24"/>
            <w:szCs w:val="24"/>
            <w:u w:val="single"/>
            <w:lang w:eastAsia="ru-RU"/>
          </w:rPr>
          <w:t>Статья 17. Национальный доклад о противодействии коррупции</w:t>
        </w:r>
      </w:hyperlink>
    </w:p>
    <w:p w14:paraId="3D94D0A4"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25" w:anchor="sub_id=180000" w:history="1">
        <w:r w:rsidRPr="006F2560">
          <w:rPr>
            <w:rFonts w:ascii="Times New Roman" w:eastAsia="Times New Roman" w:hAnsi="Times New Roman" w:cs="Times New Roman"/>
            <w:i/>
            <w:iCs/>
            <w:color w:val="333399"/>
            <w:sz w:val="24"/>
            <w:szCs w:val="24"/>
            <w:u w:val="single"/>
            <w:lang w:eastAsia="ru-RU"/>
          </w:rPr>
          <w:t>Глава 3. СУБЪЕКТЫ ПРОТИВОДЕЙСТВИЯ КОРРУПЦИИ И ИХ ПОЛНОМОЧИЯ</w:t>
        </w:r>
      </w:hyperlink>
    </w:p>
    <w:p w14:paraId="111503A4"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6" w:anchor="sub_id=180000" w:history="1">
        <w:r w:rsidRPr="006F2560">
          <w:rPr>
            <w:rFonts w:ascii="Times New Roman" w:eastAsia="Times New Roman" w:hAnsi="Times New Roman" w:cs="Times New Roman"/>
            <w:i/>
            <w:iCs/>
            <w:color w:val="333399"/>
            <w:sz w:val="24"/>
            <w:szCs w:val="24"/>
            <w:u w:val="single"/>
            <w:lang w:eastAsia="ru-RU"/>
          </w:rPr>
          <w:t>Статья 18. Субъекты противодействия коррупции</w:t>
        </w:r>
      </w:hyperlink>
    </w:p>
    <w:p w14:paraId="6E3958CE"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7" w:anchor="sub_id=190000" w:history="1">
        <w:r w:rsidRPr="006F2560">
          <w:rPr>
            <w:rFonts w:ascii="Times New Roman" w:eastAsia="Times New Roman" w:hAnsi="Times New Roman" w:cs="Times New Roman"/>
            <w:i/>
            <w:iCs/>
            <w:color w:val="000080"/>
            <w:sz w:val="24"/>
            <w:szCs w:val="24"/>
            <w:u w:val="single"/>
            <w:lang w:eastAsia="ru-RU"/>
          </w:rPr>
          <w:t>Статья 19. Сотрудники антикоррупционной службы</w:t>
        </w:r>
      </w:hyperlink>
    </w:p>
    <w:p w14:paraId="2910D9D0"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8" w:anchor="sub_id=200000" w:history="1">
        <w:r w:rsidRPr="006F2560">
          <w:rPr>
            <w:rFonts w:ascii="Times New Roman" w:eastAsia="Times New Roman" w:hAnsi="Times New Roman" w:cs="Times New Roman"/>
            <w:i/>
            <w:iCs/>
            <w:color w:val="333399"/>
            <w:sz w:val="24"/>
            <w:szCs w:val="24"/>
            <w:u w:val="single"/>
            <w:lang w:eastAsia="ru-RU"/>
          </w:rPr>
          <w:t>Статья 20. Компетенция уполномоченного органа по противодействию коррупции</w:t>
        </w:r>
      </w:hyperlink>
    </w:p>
    <w:p w14:paraId="0680C786"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29" w:anchor="sub_id=210000" w:history="1">
        <w:r w:rsidRPr="006F2560">
          <w:rPr>
            <w:rFonts w:ascii="Times New Roman" w:eastAsia="Times New Roman" w:hAnsi="Times New Roman" w:cs="Times New Roman"/>
            <w:i/>
            <w:iCs/>
            <w:color w:val="333399"/>
            <w:sz w:val="24"/>
            <w:szCs w:val="24"/>
            <w:u w:val="single"/>
            <w:lang w:eastAsia="ru-RU"/>
          </w:rPr>
          <w:t>Статья 21. Полномочия уполномоченного органа по противодействию коррупции</w:t>
        </w:r>
      </w:hyperlink>
    </w:p>
    <w:p w14:paraId="157313AF"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30" w:anchor="sub_id=220000" w:history="1">
        <w:r w:rsidRPr="006F2560">
          <w:rPr>
            <w:rFonts w:ascii="Times New Roman" w:eastAsia="Times New Roman" w:hAnsi="Times New Roman" w:cs="Times New Roman"/>
            <w:i/>
            <w:iCs/>
            <w:color w:val="333399"/>
            <w:sz w:val="24"/>
            <w:szCs w:val="24"/>
            <w:u w:val="single"/>
            <w:lang w:eastAsia="ru-RU"/>
          </w:rPr>
          <w:t>Статья 22. Полномочия государственных органов, организаций, субъектов квазигосударственного сектора и должностных лиц </w:t>
        </w:r>
      </w:hyperlink>
      <w:hyperlink r:id="rId31" w:anchor="sub_id=220000" w:history="1">
        <w:r w:rsidRPr="006F2560">
          <w:rPr>
            <w:rFonts w:ascii="Times New Roman" w:eastAsia="Times New Roman" w:hAnsi="Times New Roman" w:cs="Times New Roman"/>
            <w:i/>
            <w:iCs/>
            <w:color w:val="333399"/>
            <w:sz w:val="24"/>
            <w:szCs w:val="24"/>
            <w:u w:val="single"/>
            <w:lang w:eastAsia="ru-RU"/>
          </w:rPr>
          <w:t>по противодействию коррупции</w:t>
        </w:r>
      </w:hyperlink>
    </w:p>
    <w:p w14:paraId="7AC6D64B"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32" w:anchor="sub_id=230000" w:history="1">
        <w:r w:rsidRPr="006F2560">
          <w:rPr>
            <w:rFonts w:ascii="Times New Roman" w:eastAsia="Times New Roman" w:hAnsi="Times New Roman" w:cs="Times New Roman"/>
            <w:i/>
            <w:iCs/>
            <w:color w:val="333399"/>
            <w:sz w:val="24"/>
            <w:szCs w:val="24"/>
            <w:u w:val="single"/>
            <w:lang w:eastAsia="ru-RU"/>
          </w:rPr>
          <w:t>Статья 23. Участие общественности в противодействии коррупции</w:t>
        </w:r>
      </w:hyperlink>
    </w:p>
    <w:p w14:paraId="39180484"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33" w:anchor="sub_id=240000" w:history="1">
        <w:r w:rsidRPr="006F2560">
          <w:rPr>
            <w:rFonts w:ascii="Times New Roman" w:eastAsia="Times New Roman" w:hAnsi="Times New Roman" w:cs="Times New Roman"/>
            <w:i/>
            <w:iCs/>
            <w:color w:val="333399"/>
            <w:sz w:val="24"/>
            <w:szCs w:val="24"/>
            <w:u w:val="single"/>
            <w:lang w:eastAsia="ru-RU"/>
          </w:rPr>
          <w:t>Статья 24. Сообщение о коррупционных правонарушениях</w:t>
        </w:r>
      </w:hyperlink>
    </w:p>
    <w:p w14:paraId="69720CCC"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34" w:anchor="sub_id=250000" w:history="1">
        <w:r w:rsidRPr="006F2560">
          <w:rPr>
            <w:rFonts w:ascii="Times New Roman" w:eastAsia="Times New Roman" w:hAnsi="Times New Roman" w:cs="Times New Roman"/>
            <w:i/>
            <w:iCs/>
            <w:color w:val="333399"/>
            <w:sz w:val="24"/>
            <w:szCs w:val="24"/>
            <w:u w:val="single"/>
            <w:lang w:eastAsia="ru-RU"/>
          </w:rPr>
          <w:t>Глава 4. УСТРАНЕНИЕ ПОСЛЕДСТВИЙ КОРРУПЦИОННЫХ ПРАВОНАРУШЕНИЙ</w:t>
        </w:r>
      </w:hyperlink>
    </w:p>
    <w:p w14:paraId="5761EDF0"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35" w:anchor="sub_id=250000" w:history="1">
        <w:r w:rsidRPr="006F2560">
          <w:rPr>
            <w:rFonts w:ascii="Times New Roman" w:eastAsia="Times New Roman" w:hAnsi="Times New Roman" w:cs="Times New Roman"/>
            <w:i/>
            <w:iCs/>
            <w:color w:val="333399"/>
            <w:sz w:val="24"/>
            <w:szCs w:val="24"/>
            <w:u w:val="single"/>
            <w:lang w:eastAsia="ru-RU"/>
          </w:rPr>
          <w:t>Статья 25. Взыскание (возврат) незаконно полученного имущества или стоимости незаконно предоставленных услуг</w:t>
        </w:r>
      </w:hyperlink>
    </w:p>
    <w:p w14:paraId="62F1E561"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36" w:anchor="sub_id=260000" w:history="1">
        <w:r w:rsidRPr="006F2560">
          <w:rPr>
            <w:rFonts w:ascii="Times New Roman" w:eastAsia="Times New Roman" w:hAnsi="Times New Roman" w:cs="Times New Roman"/>
            <w:i/>
            <w:iCs/>
            <w:color w:val="333399"/>
            <w:sz w:val="24"/>
            <w:szCs w:val="24"/>
            <w:u w:val="single"/>
            <w:lang w:eastAsia="ru-RU"/>
          </w:rPr>
          <w:t>Статья 26. Недействительность сделок, договоров, актов и действий, совершенных в результате коррупционных правонарушений</w:t>
        </w:r>
      </w:hyperlink>
    </w:p>
    <w:p w14:paraId="74F9A83B"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hyperlink r:id="rId37" w:anchor="sub_id=270000" w:history="1">
        <w:r w:rsidRPr="006F2560">
          <w:rPr>
            <w:rFonts w:ascii="Times New Roman" w:eastAsia="Times New Roman" w:hAnsi="Times New Roman" w:cs="Times New Roman"/>
            <w:i/>
            <w:iCs/>
            <w:color w:val="333399"/>
            <w:sz w:val="24"/>
            <w:szCs w:val="24"/>
            <w:u w:val="single"/>
            <w:lang w:eastAsia="ru-RU"/>
          </w:rPr>
          <w:t>Глава 5. ЗАКЛЮЧИТЕЛЬНЫЕ ПОЛОЖЕНИЯ</w:t>
        </w:r>
      </w:hyperlink>
    </w:p>
    <w:p w14:paraId="28B7D227" w14:textId="77777777" w:rsidR="006F2560" w:rsidRPr="006F2560" w:rsidRDefault="006F2560" w:rsidP="006F2560">
      <w:p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hyperlink r:id="rId38" w:anchor="sub_id=270000" w:history="1">
        <w:r w:rsidRPr="006F2560">
          <w:rPr>
            <w:rFonts w:ascii="Times New Roman" w:eastAsia="Times New Roman" w:hAnsi="Times New Roman" w:cs="Times New Roman"/>
            <w:i/>
            <w:iCs/>
            <w:color w:val="333399"/>
            <w:sz w:val="24"/>
            <w:szCs w:val="24"/>
            <w:u w:val="single"/>
            <w:lang w:eastAsia="ru-RU"/>
          </w:rPr>
          <w:t>Статья 27. Порядок введения в действие настоящего Закона</w:t>
        </w:r>
      </w:hyperlink>
    </w:p>
    <w:p w14:paraId="2F05D93E"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 </w:t>
      </w:r>
    </w:p>
    <w:p w14:paraId="0E6BE66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14:paraId="5C72F72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4181598E" w14:textId="77777777" w:rsidR="006F2560" w:rsidRPr="006F2560" w:rsidRDefault="006F2560" w:rsidP="006F256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Глава 1. ОБЩИЕ ПОЛОЖЕНИЯ</w:t>
      </w:r>
    </w:p>
    <w:p w14:paraId="1A557F1F" w14:textId="77777777" w:rsidR="006F2560" w:rsidRPr="006F2560" w:rsidRDefault="006F2560" w:rsidP="006F256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 </w:t>
      </w:r>
    </w:p>
    <w:p w14:paraId="5CFA7644"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 Разъяснение некоторых понятий, содержащихся в настоящем Законе</w:t>
      </w:r>
    </w:p>
    <w:p w14:paraId="0F97FCC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Содержащиеся в настоящем Законе понятия применяются в следующем значении:</w:t>
      </w:r>
    </w:p>
    <w:p w14:paraId="54C90B40"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1 изложен в редакции </w:t>
      </w:r>
      <w:hyperlink r:id="rId39" w:anchor="sub_id=2600"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40" w:anchor="sub_id=10001"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3FC16F7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14:paraId="7ADEF50F"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подпунктом 1-1 в соответствии с </w:t>
      </w:r>
      <w:hyperlink r:id="rId41" w:anchor="sub_id=26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w:t>
      </w:r>
    </w:p>
    <w:p w14:paraId="566C3AC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1-1) лицо, занимающее ответственную государственную должность, - лицо, занимающее должность, которая установлена </w:t>
      </w:r>
      <w:hyperlink r:id="rId42" w:history="1">
        <w:r w:rsidRPr="006F2560">
          <w:rPr>
            <w:rFonts w:ascii="Times New Roman" w:eastAsia="Times New Roman" w:hAnsi="Times New Roman" w:cs="Times New Roman"/>
            <w:color w:val="000080"/>
            <w:sz w:val="24"/>
            <w:szCs w:val="24"/>
            <w:u w:val="single"/>
            <w:lang w:eastAsia="ru-RU"/>
          </w:rPr>
          <w:t>Конституцией</w:t>
        </w:r>
      </w:hyperlink>
      <w:r w:rsidRPr="006F2560">
        <w:rPr>
          <w:rFonts w:ascii="Times New Roman" w:eastAsia="Times New Roman" w:hAnsi="Times New Roman" w:cs="Times New Roman"/>
          <w:color w:val="000000"/>
          <w:sz w:val="24"/>
          <w:szCs w:val="24"/>
          <w:lang w:eastAsia="ru-RU"/>
        </w:rPr>
        <w:t>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w:t>
      </w:r>
      <w:hyperlink r:id="rId43" w:history="1">
        <w:r w:rsidRPr="006F2560">
          <w:rPr>
            <w:rFonts w:ascii="Times New Roman" w:eastAsia="Times New Roman" w:hAnsi="Times New Roman" w:cs="Times New Roman"/>
            <w:color w:val="000080"/>
            <w:sz w:val="24"/>
            <w:szCs w:val="24"/>
            <w:u w:val="single"/>
            <w:lang w:eastAsia="ru-RU"/>
          </w:rPr>
          <w:t>законодательству</w:t>
        </w:r>
      </w:hyperlink>
      <w:r w:rsidRPr="006F2560">
        <w:rPr>
          <w:rFonts w:ascii="Times New Roman" w:eastAsia="Times New Roman" w:hAnsi="Times New Roman" w:cs="Times New Roman"/>
          <w:color w:val="000000"/>
          <w:sz w:val="24"/>
          <w:szCs w:val="24"/>
          <w:lang w:eastAsia="ru-RU"/>
        </w:rPr>
        <w:t> Республики Казахстан о государственной службе </w:t>
      </w:r>
      <w:hyperlink r:id="rId44" w:anchor="sub_id=10016" w:history="1">
        <w:r w:rsidRPr="006F2560">
          <w:rPr>
            <w:rFonts w:ascii="Times New Roman" w:eastAsia="Times New Roman" w:hAnsi="Times New Roman" w:cs="Times New Roman"/>
            <w:color w:val="000080"/>
            <w:sz w:val="24"/>
            <w:szCs w:val="24"/>
            <w:u w:val="single"/>
            <w:lang w:eastAsia="ru-RU"/>
          </w:rPr>
          <w:t>политическую</w:t>
        </w:r>
      </w:hyperlink>
      <w:r w:rsidRPr="006F2560">
        <w:rPr>
          <w:rFonts w:ascii="Times New Roman" w:eastAsia="Times New Roman" w:hAnsi="Times New Roman" w:cs="Times New Roman"/>
          <w:color w:val="000000"/>
          <w:sz w:val="24"/>
          <w:szCs w:val="24"/>
          <w:lang w:eastAsia="ru-RU"/>
        </w:rPr>
        <w:t> государственную должность либо административную государственную должность </w:t>
      </w:r>
      <w:hyperlink r:id="rId45" w:anchor="sub_id=10001" w:history="1">
        <w:r w:rsidRPr="006F2560">
          <w:rPr>
            <w:rFonts w:ascii="Times New Roman" w:eastAsia="Times New Roman" w:hAnsi="Times New Roman" w:cs="Times New Roman"/>
            <w:color w:val="000080"/>
            <w:sz w:val="24"/>
            <w:szCs w:val="24"/>
            <w:u w:val="single"/>
            <w:lang w:eastAsia="ru-RU"/>
          </w:rPr>
          <w:t>корпуса «А»</w:t>
        </w:r>
      </w:hyperlink>
      <w:r w:rsidRPr="006F2560">
        <w:rPr>
          <w:rFonts w:ascii="Times New Roman" w:eastAsia="Times New Roman" w:hAnsi="Times New Roman" w:cs="Times New Roman"/>
          <w:color w:val="000000"/>
          <w:sz w:val="24"/>
          <w:szCs w:val="24"/>
          <w:lang w:eastAsia="ru-RU"/>
        </w:rPr>
        <w:t>;</w:t>
      </w:r>
    </w:p>
    <w:p w14:paraId="1118E281"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2 изложен в редакции </w:t>
      </w:r>
      <w:hyperlink r:id="rId46" w:anchor="sub_id=2600"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47" w:anchor="sub_id=10001"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02B6376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48" w:anchor="sub_id=10200" w:history="1">
        <w:r w:rsidRPr="006F2560">
          <w:rPr>
            <w:rFonts w:ascii="Times New Roman" w:eastAsia="Times New Roman" w:hAnsi="Times New Roman" w:cs="Times New Roman"/>
            <w:color w:val="000080"/>
            <w:sz w:val="24"/>
            <w:szCs w:val="24"/>
            <w:u w:val="single"/>
            <w:lang w:eastAsia="ru-RU"/>
          </w:rPr>
          <w:t>государственных органах</w:t>
        </w:r>
      </w:hyperlink>
      <w:r w:rsidRPr="006F2560">
        <w:rPr>
          <w:rFonts w:ascii="Times New Roman" w:eastAsia="Times New Roman" w:hAnsi="Times New Roman" w:cs="Times New Roman"/>
          <w:color w:val="000000"/>
          <w:sz w:val="24"/>
          <w:szCs w:val="24"/>
          <w:lang w:eastAsia="ru-RU"/>
        </w:rPr>
        <w:t>, органах местного самоуправления, а также в Вооруженных Силах, других войсках и воинских формированиях Республики Казахстан;</w:t>
      </w:r>
    </w:p>
    <w:p w14:paraId="2377F0F0"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См.: </w:t>
      </w:r>
      <w:hyperlink r:id="rId49" w:anchor="sub_id=200" w:history="1">
        <w:r w:rsidRPr="006F2560">
          <w:rPr>
            <w:rFonts w:ascii="Times New Roman" w:eastAsia="Times New Roman" w:hAnsi="Times New Roman" w:cs="Times New Roman"/>
            <w:i/>
            <w:iCs/>
            <w:color w:val="333399"/>
            <w:sz w:val="24"/>
            <w:szCs w:val="24"/>
            <w:u w:val="single"/>
            <w:lang w:eastAsia="ru-RU"/>
          </w:rPr>
          <w:t>Нормативное постановление</w:t>
        </w:r>
      </w:hyperlink>
      <w:r w:rsidRPr="006F2560">
        <w:rPr>
          <w:rFonts w:ascii="Times New Roman" w:eastAsia="Times New Roman" w:hAnsi="Times New Roman" w:cs="Times New Roman"/>
          <w:i/>
          <w:iCs/>
          <w:color w:val="FF0000"/>
          <w:sz w:val="24"/>
          <w:szCs w:val="24"/>
          <w:lang w:eastAsia="ru-RU"/>
        </w:rPr>
        <w:t> Верховного Суда Республики Казахстан от 27 ноября 2015 года № 8 «О практике рассмотрения некоторых коррупционных преступлений»</w:t>
      </w:r>
    </w:p>
    <w:p w14:paraId="4B62F976"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подпунктом 2-1 в соответствии с </w:t>
      </w:r>
      <w:hyperlink r:id="rId50" w:anchor="sub_id=26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w:t>
      </w:r>
    </w:p>
    <w:p w14:paraId="2F08FF48"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14:paraId="073637B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лицо, уполномоченное на выполнение государственных функций, - </w:t>
      </w:r>
      <w:hyperlink r:id="rId51" w:anchor="sub_id=10012" w:history="1">
        <w:r w:rsidRPr="006F2560">
          <w:rPr>
            <w:rFonts w:ascii="Times New Roman" w:eastAsia="Times New Roman" w:hAnsi="Times New Roman" w:cs="Times New Roman"/>
            <w:color w:val="333399"/>
            <w:sz w:val="24"/>
            <w:szCs w:val="24"/>
            <w:u w:val="single"/>
            <w:lang w:eastAsia="ru-RU"/>
          </w:rPr>
          <w:t>государственный служащий</w:t>
        </w:r>
      </w:hyperlink>
      <w:r w:rsidRPr="006F2560">
        <w:rPr>
          <w:rFonts w:ascii="Times New Roman" w:eastAsia="Times New Roman" w:hAnsi="Times New Roman" w:cs="Times New Roman"/>
          <w:color w:val="000000"/>
          <w:sz w:val="24"/>
          <w:szCs w:val="24"/>
          <w:lang w:eastAsia="ru-RU"/>
        </w:rPr>
        <w:t>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14:paraId="460410B1"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подпункт 4 внесены изменения в соответствии с </w:t>
      </w:r>
      <w:hyperlink r:id="rId52" w:anchor="sub_id=23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19.04.19 г. № 249-VI (введены в действие 1 августа 2019 г.) (</w:t>
      </w:r>
      <w:hyperlink r:id="rId53" w:anchor="sub_id=10004"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54" w:anchor="sub_id=53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03.07.19 г. № 262-VI (введены в действие с 1 января 2020 г.) (</w:t>
      </w:r>
      <w:hyperlink r:id="rId55" w:anchor="sub_id=10004"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56" w:anchor="sub_id=12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 (</w:t>
      </w:r>
      <w:hyperlink r:id="rId57" w:anchor="sub_id=10004"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25012C65"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58"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59" w:anchor="sub_id=30131" w:history="1">
        <w:r w:rsidRPr="006F2560">
          <w:rPr>
            <w:rFonts w:ascii="Times New Roman" w:eastAsia="Times New Roman" w:hAnsi="Times New Roman" w:cs="Times New Roman"/>
            <w:color w:val="333399"/>
            <w:sz w:val="24"/>
            <w:szCs w:val="24"/>
            <w:u w:val="single"/>
            <w:lang w:eastAsia="ru-RU"/>
          </w:rPr>
          <w:t>субъекте квазигосударственного сектора</w:t>
        </w:r>
      </w:hyperlink>
      <w:r w:rsidRPr="006F2560">
        <w:rPr>
          <w:rFonts w:ascii="Times New Roman" w:eastAsia="Times New Roman" w:hAnsi="Times New Roman" w:cs="Times New Roman"/>
          <w:color w:val="000000"/>
          <w:sz w:val="24"/>
          <w:szCs w:val="24"/>
          <w:lang w:eastAsia="ru-RU"/>
        </w:rPr>
        <w:t xml:space="preserve">, а также лицо, уполномоченное на принятие решений по </w:t>
      </w:r>
      <w:r w:rsidRPr="006F2560">
        <w:rPr>
          <w:rFonts w:ascii="Times New Roman" w:eastAsia="Times New Roman" w:hAnsi="Times New Roman" w:cs="Times New Roman"/>
          <w:color w:val="000000"/>
          <w:sz w:val="24"/>
          <w:szCs w:val="24"/>
          <w:lang w:eastAsia="ru-RU"/>
        </w:rPr>
        <w:lastRenderedPageBreak/>
        <w:t>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60" w:history="1">
        <w:r w:rsidRPr="006F2560">
          <w:rPr>
            <w:rFonts w:ascii="Times New Roman" w:eastAsia="Times New Roman" w:hAnsi="Times New Roman" w:cs="Times New Roman"/>
            <w:color w:val="000080"/>
            <w:sz w:val="24"/>
            <w:szCs w:val="24"/>
            <w:u w:val="single"/>
            <w:lang w:eastAsia="ru-RU"/>
          </w:rPr>
          <w:t>законодательством</w:t>
        </w:r>
      </w:hyperlink>
      <w:r w:rsidRPr="006F2560">
        <w:rPr>
          <w:rFonts w:ascii="Times New Roman" w:eastAsia="Times New Roman" w:hAnsi="Times New Roman" w:cs="Times New Roman"/>
          <w:color w:val="000000"/>
          <w:sz w:val="24"/>
          <w:szCs w:val="24"/>
          <w:lang w:eastAsia="ru-RU"/>
        </w:rPr>
        <w:t>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14:paraId="3910ED38"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5 изложен в редакции </w:t>
      </w:r>
      <w:hyperlink r:id="rId61" w:anchor="sub_id=2600"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62" w:anchor="sub_id=10005"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59693E9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3593A22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7BC107A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14:paraId="374EE50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14:paraId="68B4740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14:paraId="6DD47634"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10 изложен в редакции </w:t>
      </w:r>
      <w:hyperlink r:id="rId63" w:anchor="sub_id=1100" w:history="1">
        <w:r w:rsidRPr="006F2560">
          <w:rPr>
            <w:rFonts w:ascii="Times New Roman" w:eastAsia="Times New Roman" w:hAnsi="Times New Roman" w:cs="Times New Roman"/>
            <w:i/>
            <w:iCs/>
            <w:color w:val="333399"/>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06.04.16 г. № 484-V (</w:t>
      </w:r>
      <w:hyperlink r:id="rId64" w:anchor="sub_id=10010"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65" w:anchor="sub_id=1200"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66" w:anchor="sub_id=1001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0AC7892D"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23E6468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67" w:anchor="sub_id=6760000" w:history="1">
        <w:r w:rsidRPr="006F2560">
          <w:rPr>
            <w:rFonts w:ascii="Times New Roman" w:eastAsia="Times New Roman" w:hAnsi="Times New Roman" w:cs="Times New Roman"/>
            <w:color w:val="333399"/>
            <w:sz w:val="24"/>
            <w:szCs w:val="24"/>
            <w:u w:val="single"/>
            <w:lang w:eastAsia="ru-RU"/>
          </w:rPr>
          <w:t>административная</w:t>
        </w:r>
      </w:hyperlink>
      <w:r w:rsidRPr="006F2560">
        <w:rPr>
          <w:rFonts w:ascii="Times New Roman" w:eastAsia="Times New Roman" w:hAnsi="Times New Roman" w:cs="Times New Roman"/>
          <w:color w:val="000000"/>
          <w:sz w:val="24"/>
          <w:szCs w:val="24"/>
          <w:lang w:eastAsia="ru-RU"/>
        </w:rPr>
        <w:t> или </w:t>
      </w:r>
      <w:hyperlink r:id="rId68" w:anchor="sub_id=30029" w:history="1">
        <w:r w:rsidRPr="006F2560">
          <w:rPr>
            <w:rFonts w:ascii="Times New Roman" w:eastAsia="Times New Roman" w:hAnsi="Times New Roman" w:cs="Times New Roman"/>
            <w:color w:val="333399"/>
            <w:sz w:val="24"/>
            <w:szCs w:val="24"/>
            <w:u w:val="single"/>
            <w:lang w:eastAsia="ru-RU"/>
          </w:rPr>
          <w:t>уголовная ответственность</w:t>
        </w:r>
      </w:hyperlink>
      <w:r w:rsidRPr="006F2560">
        <w:rPr>
          <w:rFonts w:ascii="Times New Roman" w:eastAsia="Times New Roman" w:hAnsi="Times New Roman" w:cs="Times New Roman"/>
          <w:color w:val="000000"/>
          <w:sz w:val="24"/>
          <w:szCs w:val="24"/>
          <w:lang w:eastAsia="ru-RU"/>
        </w:rPr>
        <w:t>;</w:t>
      </w:r>
    </w:p>
    <w:p w14:paraId="542DB32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12) коррупционный риск - возможность возникновения причин и условий, способствующих совершению коррупционных правонарушений;</w:t>
      </w:r>
    </w:p>
    <w:p w14:paraId="783F3C9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2D03F04E"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подпунктом 14 в соответствии с </w:t>
      </w:r>
      <w:hyperlink r:id="rId69" w:anchor="sub_id=26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w:t>
      </w:r>
    </w:p>
    <w:p w14:paraId="0B26A19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14:paraId="64124C7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2D0B4712"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 Сфера действия настоящего Закона</w:t>
      </w:r>
    </w:p>
    <w:p w14:paraId="24B243F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14:paraId="65E6776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Уголовные ответственность и наказание за коррупционные преступления предусмотрены </w:t>
      </w:r>
      <w:hyperlink r:id="rId70" w:history="1">
        <w:r w:rsidRPr="006F2560">
          <w:rPr>
            <w:rFonts w:ascii="Times New Roman" w:eastAsia="Times New Roman" w:hAnsi="Times New Roman" w:cs="Times New Roman"/>
            <w:color w:val="333399"/>
            <w:sz w:val="24"/>
            <w:szCs w:val="24"/>
            <w:u w:val="single"/>
            <w:lang w:eastAsia="ru-RU"/>
          </w:rPr>
          <w:t>Уголовным кодексом</w:t>
        </w:r>
      </w:hyperlink>
      <w:r w:rsidRPr="006F2560">
        <w:rPr>
          <w:rFonts w:ascii="Times New Roman" w:eastAsia="Times New Roman" w:hAnsi="Times New Roman" w:cs="Times New Roman"/>
          <w:color w:val="000000"/>
          <w:sz w:val="24"/>
          <w:szCs w:val="24"/>
          <w:lang w:eastAsia="ru-RU"/>
        </w:rPr>
        <w:t> Республики Казахстан, административные ответственность и взыскание за административные коррупционные правонарушения - </w:t>
      </w:r>
      <w:hyperlink r:id="rId71" w:history="1">
        <w:r w:rsidRPr="006F2560">
          <w:rPr>
            <w:rFonts w:ascii="Times New Roman" w:eastAsia="Times New Roman" w:hAnsi="Times New Roman" w:cs="Times New Roman"/>
            <w:color w:val="333399"/>
            <w:sz w:val="24"/>
            <w:szCs w:val="24"/>
            <w:u w:val="single"/>
            <w:lang w:eastAsia="ru-RU"/>
          </w:rPr>
          <w:t>Кодексом</w:t>
        </w:r>
      </w:hyperlink>
      <w:r w:rsidRPr="006F2560">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14:paraId="557FA35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1CAA93FB"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3. Законодательство Республики Казахстан о противодействии коррупции</w:t>
      </w:r>
    </w:p>
    <w:p w14:paraId="56FBC75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Законодательство Республики Казахстан о противодействии коррупции основывается на </w:t>
      </w:r>
      <w:hyperlink r:id="rId72" w:history="1">
        <w:r w:rsidRPr="006F2560">
          <w:rPr>
            <w:rFonts w:ascii="Times New Roman" w:eastAsia="Times New Roman" w:hAnsi="Times New Roman" w:cs="Times New Roman"/>
            <w:color w:val="333399"/>
            <w:sz w:val="24"/>
            <w:szCs w:val="24"/>
            <w:u w:val="single"/>
            <w:lang w:eastAsia="ru-RU"/>
          </w:rPr>
          <w:t>Конституции</w:t>
        </w:r>
      </w:hyperlink>
      <w:r w:rsidRPr="006F2560">
        <w:rPr>
          <w:rFonts w:ascii="Times New Roman" w:eastAsia="Times New Roman" w:hAnsi="Times New Roman" w:cs="Times New Roman"/>
          <w:color w:val="000000"/>
          <w:sz w:val="24"/>
          <w:szCs w:val="24"/>
          <w:lang w:eastAsia="ru-RU"/>
        </w:rPr>
        <w:t> Республики Казахстан и состоит из настоящего Закона и иных нормативных правовых актов Республики Казахстан.</w:t>
      </w:r>
    </w:p>
    <w:p w14:paraId="141A650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53A2F8B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2E2C5448"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4. Основные принципы противодействия коррупции</w:t>
      </w:r>
    </w:p>
    <w:p w14:paraId="75AA12C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Противодействие коррупции осуществляется на основе принципов:</w:t>
      </w:r>
    </w:p>
    <w:p w14:paraId="189FB7E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законности;</w:t>
      </w:r>
    </w:p>
    <w:p w14:paraId="425F281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приоритета защиты прав, свобод и законных интересов человека и гражданина;</w:t>
      </w:r>
    </w:p>
    <w:p w14:paraId="5792721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гласности и прозрачности;</w:t>
      </w:r>
    </w:p>
    <w:p w14:paraId="282EE35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взаимодействия государства и гражданского общества;</w:t>
      </w:r>
    </w:p>
    <w:p w14:paraId="29D499C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системного и комплексного использования мер противодействия коррупции;</w:t>
      </w:r>
    </w:p>
    <w:p w14:paraId="5C1B8BC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приоритетного применения мер предупреждения коррупции;</w:t>
      </w:r>
    </w:p>
    <w:p w14:paraId="27CF3FF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поощрения лиц, оказывающих содействие в противодействии коррупции;</w:t>
      </w:r>
    </w:p>
    <w:p w14:paraId="54D6CB2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8) неотвратимости наказания за совершение коррупционных правонарушений.</w:t>
      </w:r>
    </w:p>
    <w:p w14:paraId="4F3CE69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6E66407C"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5. Цель и задачи противодействия коррупции</w:t>
      </w:r>
    </w:p>
    <w:p w14:paraId="63C4BFE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Целью противодействия коррупции является устранение коррупции в обществе.</w:t>
      </w:r>
    </w:p>
    <w:p w14:paraId="0E028EE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Достижение цели противодействия коррупции реализуется посредством решения следующих задач:</w:t>
      </w:r>
    </w:p>
    <w:p w14:paraId="1332190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формирования в обществе атмосферы нетерпимости к коррупции;</w:t>
      </w:r>
    </w:p>
    <w:p w14:paraId="03F6EFD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выявления условий и причин, способствующих совершению коррупционных правонарушений, и устранения их последствий;</w:t>
      </w:r>
    </w:p>
    <w:p w14:paraId="335C043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укрепления взаимодействия субъектов противодействия коррупции;</w:t>
      </w:r>
    </w:p>
    <w:p w14:paraId="6C1993A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развития международного сотрудничества по противодействию коррупции;</w:t>
      </w:r>
    </w:p>
    <w:p w14:paraId="2C42754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выявления, пресечения, раскрытия и расследования коррупционных правонарушений.</w:t>
      </w:r>
    </w:p>
    <w:p w14:paraId="0C9A690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1ABC26E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3F2C70D0" w14:textId="77777777" w:rsidR="006F2560" w:rsidRPr="006F2560" w:rsidRDefault="006F2560" w:rsidP="006F256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Глава 2. МЕРЫ ПРОТИВОДЕЙСТВИЯ КОРРУПЦИИ</w:t>
      </w:r>
    </w:p>
    <w:p w14:paraId="26F0A4B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78EAFEED"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6. Система мер противодействия коррупции</w:t>
      </w:r>
    </w:p>
    <w:p w14:paraId="6A42C82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Система мер противодействия коррупции включает:</w:t>
      </w:r>
    </w:p>
    <w:p w14:paraId="1F04618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1) антикоррупционный мониторинг;</w:t>
      </w:r>
    </w:p>
    <w:p w14:paraId="061EFD3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анализ коррупционных рисков;</w:t>
      </w:r>
    </w:p>
    <w:p w14:paraId="6DE6150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формирование антикоррупционной культуры;</w:t>
      </w:r>
    </w:p>
    <w:p w14:paraId="2EC0AD44"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подпунктом 3-1 в соответствии с </w:t>
      </w:r>
      <w:hyperlink r:id="rId73" w:anchor="sub_id=266"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 (введены в действие с 1 января 2020 г.)</w:t>
      </w:r>
    </w:p>
    <w:p w14:paraId="30C3E4B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14:paraId="662B1B1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выявление коррупциогенных норм при производстве юридической экспертизы в соответствии с </w:t>
      </w:r>
      <w:hyperlink r:id="rId74" w:anchor="sub_id=10008" w:history="1">
        <w:r w:rsidRPr="006F2560">
          <w:rPr>
            <w:rFonts w:ascii="Times New Roman" w:eastAsia="Times New Roman" w:hAnsi="Times New Roman" w:cs="Times New Roman"/>
            <w:color w:val="333399"/>
            <w:sz w:val="24"/>
            <w:szCs w:val="24"/>
            <w:u w:val="single"/>
            <w:lang w:eastAsia="ru-RU"/>
          </w:rPr>
          <w:t>законодательством</w:t>
        </w:r>
      </w:hyperlink>
      <w:r w:rsidRPr="006F2560">
        <w:rPr>
          <w:rFonts w:ascii="Times New Roman" w:eastAsia="Times New Roman" w:hAnsi="Times New Roman" w:cs="Times New Roman"/>
          <w:color w:val="000000"/>
          <w:sz w:val="24"/>
          <w:szCs w:val="24"/>
          <w:lang w:eastAsia="ru-RU"/>
        </w:rPr>
        <w:t> Республики Казахстан;</w:t>
      </w:r>
    </w:p>
    <w:p w14:paraId="1EBB724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формирование и соблюдение </w:t>
      </w:r>
      <w:hyperlink r:id="rId75" w:anchor="sub_id=100000" w:history="1">
        <w:r w:rsidRPr="006F2560">
          <w:rPr>
            <w:rFonts w:ascii="Times New Roman" w:eastAsia="Times New Roman" w:hAnsi="Times New Roman" w:cs="Times New Roman"/>
            <w:color w:val="000080"/>
            <w:sz w:val="24"/>
            <w:szCs w:val="24"/>
            <w:u w:val="single"/>
            <w:lang w:eastAsia="ru-RU"/>
          </w:rPr>
          <w:t>антикоррупционных стандартов</w:t>
        </w:r>
      </w:hyperlink>
      <w:r w:rsidRPr="006F2560">
        <w:rPr>
          <w:rFonts w:ascii="Times New Roman" w:eastAsia="Times New Roman" w:hAnsi="Times New Roman" w:cs="Times New Roman"/>
          <w:color w:val="000000"/>
          <w:sz w:val="24"/>
          <w:szCs w:val="24"/>
          <w:lang w:eastAsia="ru-RU"/>
        </w:rPr>
        <w:t>;</w:t>
      </w:r>
    </w:p>
    <w:p w14:paraId="181B489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финансовый контроль;</w:t>
      </w:r>
    </w:p>
    <w:p w14:paraId="69BB761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антикоррупционные ограничения;</w:t>
      </w:r>
    </w:p>
    <w:p w14:paraId="57ADDF3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8) предотвращение и разрешение конфликта интересов;</w:t>
      </w:r>
    </w:p>
    <w:p w14:paraId="4458334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9) меры противодействия коррупции в сфере предпринимательства;</w:t>
      </w:r>
    </w:p>
    <w:p w14:paraId="06B48B9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10) выявление, пресечение, раскрытие и расследование коррупционных правонарушений;</w:t>
      </w:r>
    </w:p>
    <w:p w14:paraId="575B839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11) сообщение о коррупционных правонарушениях;</w:t>
      </w:r>
    </w:p>
    <w:p w14:paraId="6CD4BF2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12) устранение последствий коррупционных правонарушений;</w:t>
      </w:r>
    </w:p>
    <w:p w14:paraId="38B61FF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13) формирование и публикацию Национального доклада о противодействии коррупции.</w:t>
      </w:r>
    </w:p>
    <w:p w14:paraId="3DF46C9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64F6C95A"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7. Антикоррупционный мониторинг</w:t>
      </w:r>
    </w:p>
    <w:p w14:paraId="6A975C2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4BB6676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Целью антикоррупционного мониторинга является оценка правоприменительной практики в сфере противодействия коррупции.</w:t>
      </w:r>
    </w:p>
    <w:p w14:paraId="2FA9DF9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14:paraId="22F28EE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Результаты антикоррупционного мониторинга могут являться основанием для проведения </w:t>
      </w:r>
      <w:hyperlink r:id="rId76" w:anchor="sub_id=100" w:history="1">
        <w:r w:rsidRPr="006F2560">
          <w:rPr>
            <w:rFonts w:ascii="Times New Roman" w:eastAsia="Times New Roman" w:hAnsi="Times New Roman" w:cs="Times New Roman"/>
            <w:color w:val="333399"/>
            <w:sz w:val="24"/>
            <w:szCs w:val="24"/>
            <w:u w:val="single"/>
            <w:lang w:eastAsia="ru-RU"/>
          </w:rPr>
          <w:t>анализа</w:t>
        </w:r>
      </w:hyperlink>
      <w:r w:rsidRPr="006F2560">
        <w:rPr>
          <w:rFonts w:ascii="Times New Roman" w:eastAsia="Times New Roman" w:hAnsi="Times New Roman" w:cs="Times New Roman"/>
          <w:color w:val="000000"/>
          <w:sz w:val="24"/>
          <w:szCs w:val="24"/>
          <w:lang w:eastAsia="ru-RU"/>
        </w:rPr>
        <w:t> коррупционных рисков, а также совершенствования мер, направленных на формирование антикоррупционной культуры.</w:t>
      </w:r>
    </w:p>
    <w:p w14:paraId="4E60E37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Положения настоящей статьи не распространяются на деятельность </w:t>
      </w:r>
      <w:hyperlink r:id="rId77" w:history="1">
        <w:r w:rsidRPr="006F2560">
          <w:rPr>
            <w:rFonts w:ascii="Times New Roman" w:eastAsia="Times New Roman" w:hAnsi="Times New Roman" w:cs="Times New Roman"/>
            <w:color w:val="333399"/>
            <w:sz w:val="24"/>
            <w:szCs w:val="24"/>
            <w:u w:val="single"/>
            <w:lang w:eastAsia="ru-RU"/>
          </w:rPr>
          <w:t>специальных государственных органов</w:t>
        </w:r>
      </w:hyperlink>
      <w:r w:rsidRPr="006F2560">
        <w:rPr>
          <w:rFonts w:ascii="Times New Roman" w:eastAsia="Times New Roman" w:hAnsi="Times New Roman" w:cs="Times New Roman"/>
          <w:color w:val="000000"/>
          <w:sz w:val="24"/>
          <w:szCs w:val="24"/>
          <w:lang w:eastAsia="ru-RU"/>
        </w:rPr>
        <w:t>.</w:t>
      </w:r>
    </w:p>
    <w:p w14:paraId="76046616"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См.: </w:t>
      </w:r>
      <w:hyperlink r:id="rId78" w:anchor="sub_id=100" w:history="1">
        <w:r w:rsidRPr="006F2560">
          <w:rPr>
            <w:rFonts w:ascii="Times New Roman" w:eastAsia="Times New Roman" w:hAnsi="Times New Roman" w:cs="Times New Roman"/>
            <w:i/>
            <w:iCs/>
            <w:color w:val="333399"/>
            <w:sz w:val="24"/>
            <w:szCs w:val="24"/>
            <w:u w:val="single"/>
            <w:lang w:eastAsia="ru-RU"/>
          </w:rPr>
          <w:t>Правила</w:t>
        </w:r>
      </w:hyperlink>
      <w:r w:rsidRPr="006F2560">
        <w:rPr>
          <w:rFonts w:ascii="Times New Roman" w:eastAsia="Times New Roman" w:hAnsi="Times New Roman" w:cs="Times New Roman"/>
          <w:i/>
          <w:iCs/>
          <w:color w:val="FF0000"/>
          <w:sz w:val="24"/>
          <w:szCs w:val="24"/>
          <w:lang w:eastAsia="ru-RU"/>
        </w:rPr>
        <w:t> проведения антикоррупционного мониторинга</w:t>
      </w:r>
    </w:p>
    <w:p w14:paraId="21CD49D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5B975E1A"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8. Анализ коррупционных рисков</w:t>
      </w:r>
    </w:p>
    <w:p w14:paraId="5901FBD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3C272C44"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79" w:anchor="sub_id=22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03.07.17 г. № 86-VI (</w:t>
      </w:r>
      <w:hyperlink r:id="rId80" w:anchor="sub_id=802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45D9F94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Внешний анализ коррупционных рисков осуществляется уполномоченным органом по противодействию коррупции в </w:t>
      </w:r>
      <w:hyperlink r:id="rId81" w:history="1">
        <w:r w:rsidRPr="006F2560">
          <w:rPr>
            <w:rFonts w:ascii="Times New Roman" w:eastAsia="Times New Roman" w:hAnsi="Times New Roman" w:cs="Times New Roman"/>
            <w:color w:val="000080"/>
            <w:sz w:val="24"/>
            <w:szCs w:val="24"/>
            <w:u w:val="single"/>
            <w:lang w:eastAsia="ru-RU"/>
          </w:rPr>
          <w:t>порядке</w:t>
        </w:r>
      </w:hyperlink>
      <w:r w:rsidRPr="006F2560">
        <w:rPr>
          <w:rFonts w:ascii="Times New Roman" w:eastAsia="Times New Roman" w:hAnsi="Times New Roman" w:cs="Times New Roman"/>
          <w:color w:val="000000"/>
          <w:sz w:val="24"/>
          <w:szCs w:val="24"/>
          <w:lang w:eastAsia="ru-RU"/>
        </w:rPr>
        <w:t>, определяемом Правительством Республики Казахстан по согласованию с Администрацией Президента Республики Казахстан, по следующим направлениям:</w:t>
      </w:r>
    </w:p>
    <w:p w14:paraId="563D0B0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14:paraId="7EDE185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14:paraId="2959806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14:paraId="69A0AAF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14:paraId="53CAB51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Действие </w:t>
      </w:r>
      <w:hyperlink r:id="rId82" w:anchor="sub_id=80200" w:history="1">
        <w:r w:rsidRPr="006F2560">
          <w:rPr>
            <w:rFonts w:ascii="Times New Roman" w:eastAsia="Times New Roman" w:hAnsi="Times New Roman" w:cs="Times New Roman"/>
            <w:color w:val="333399"/>
            <w:sz w:val="24"/>
            <w:szCs w:val="24"/>
            <w:u w:val="single"/>
            <w:lang w:eastAsia="ru-RU"/>
          </w:rPr>
          <w:t>пункта 2</w:t>
        </w:r>
      </w:hyperlink>
      <w:r w:rsidRPr="006F2560">
        <w:rPr>
          <w:rFonts w:ascii="Times New Roman" w:eastAsia="Times New Roman" w:hAnsi="Times New Roman" w:cs="Times New Roman"/>
          <w:color w:val="000000"/>
          <w:sz w:val="24"/>
          <w:szCs w:val="24"/>
          <w:lang w:eastAsia="ru-RU"/>
        </w:rPr>
        <w:t> настоящей статьи не распространяется на отношения в сферах:</w:t>
      </w:r>
    </w:p>
    <w:p w14:paraId="22932A6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w:t>
      </w:r>
      <w:hyperlink r:id="rId83" w:history="1">
        <w:r w:rsidRPr="006F2560">
          <w:rPr>
            <w:rFonts w:ascii="Times New Roman" w:eastAsia="Times New Roman" w:hAnsi="Times New Roman" w:cs="Times New Roman"/>
            <w:color w:val="333399"/>
            <w:sz w:val="24"/>
            <w:szCs w:val="24"/>
            <w:u w:val="single"/>
            <w:lang w:eastAsia="ru-RU"/>
          </w:rPr>
          <w:t>высшего надзора</w:t>
        </w:r>
      </w:hyperlink>
      <w:r w:rsidRPr="006F2560">
        <w:rPr>
          <w:rFonts w:ascii="Times New Roman" w:eastAsia="Times New Roman" w:hAnsi="Times New Roman" w:cs="Times New Roman"/>
          <w:color w:val="000000"/>
          <w:sz w:val="24"/>
          <w:szCs w:val="24"/>
          <w:lang w:eastAsia="ru-RU"/>
        </w:rPr>
        <w:t>, осуществляемого прокуратурой;</w:t>
      </w:r>
    </w:p>
    <w:p w14:paraId="02CD5CA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досудебного производства по уголовным делам;</w:t>
      </w:r>
    </w:p>
    <w:p w14:paraId="1B671F0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производства по делам об административных правонарушениях;</w:t>
      </w:r>
    </w:p>
    <w:p w14:paraId="5E1CF14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правосудия;</w:t>
      </w:r>
    </w:p>
    <w:p w14:paraId="176237E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оперативно-розыскной деятельности;</w:t>
      </w:r>
    </w:p>
    <w:p w14:paraId="2E08128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уголовно-исполнительной деятельности;</w:t>
      </w:r>
    </w:p>
    <w:p w14:paraId="06BABA6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контроля за соблюдением требований </w:t>
      </w:r>
      <w:hyperlink r:id="rId84" w:history="1">
        <w:r w:rsidRPr="006F2560">
          <w:rPr>
            <w:rFonts w:ascii="Times New Roman" w:eastAsia="Times New Roman" w:hAnsi="Times New Roman" w:cs="Times New Roman"/>
            <w:color w:val="333399"/>
            <w:sz w:val="24"/>
            <w:szCs w:val="24"/>
            <w:u w:val="single"/>
            <w:lang w:eastAsia="ru-RU"/>
          </w:rPr>
          <w:t>законодательства</w:t>
        </w:r>
      </w:hyperlink>
      <w:r w:rsidRPr="006F2560">
        <w:rPr>
          <w:rFonts w:ascii="Times New Roman" w:eastAsia="Times New Roman" w:hAnsi="Times New Roman" w:cs="Times New Roman"/>
          <w:color w:val="000000"/>
          <w:sz w:val="24"/>
          <w:szCs w:val="24"/>
          <w:lang w:eastAsia="ru-RU"/>
        </w:rPr>
        <w:t> Республики Казахстан о государственных секретах.</w:t>
      </w:r>
    </w:p>
    <w:p w14:paraId="448EC01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Положения </w:t>
      </w:r>
      <w:hyperlink r:id="rId85" w:anchor="sub_id=80200" w:history="1">
        <w:r w:rsidRPr="006F2560">
          <w:rPr>
            <w:rFonts w:ascii="Times New Roman" w:eastAsia="Times New Roman" w:hAnsi="Times New Roman" w:cs="Times New Roman"/>
            <w:color w:val="333399"/>
            <w:sz w:val="24"/>
            <w:szCs w:val="24"/>
            <w:u w:val="single"/>
            <w:lang w:eastAsia="ru-RU"/>
          </w:rPr>
          <w:t>пункта 2</w:t>
        </w:r>
      </w:hyperlink>
      <w:r w:rsidRPr="006F2560">
        <w:rPr>
          <w:rFonts w:ascii="Times New Roman" w:eastAsia="Times New Roman" w:hAnsi="Times New Roman" w:cs="Times New Roman"/>
          <w:color w:val="000000"/>
          <w:sz w:val="24"/>
          <w:szCs w:val="24"/>
          <w:lang w:eastAsia="ru-RU"/>
        </w:rPr>
        <w:t> настоящей статьи не распространяются на деятельность </w:t>
      </w:r>
      <w:hyperlink r:id="rId86" w:history="1">
        <w:r w:rsidRPr="006F2560">
          <w:rPr>
            <w:rFonts w:ascii="Times New Roman" w:eastAsia="Times New Roman" w:hAnsi="Times New Roman" w:cs="Times New Roman"/>
            <w:color w:val="333399"/>
            <w:sz w:val="24"/>
            <w:szCs w:val="24"/>
            <w:u w:val="single"/>
            <w:lang w:eastAsia="ru-RU"/>
          </w:rPr>
          <w:t>специальных государственных органов</w:t>
        </w:r>
      </w:hyperlink>
      <w:r w:rsidRPr="006F2560">
        <w:rPr>
          <w:rFonts w:ascii="Times New Roman" w:eastAsia="Times New Roman" w:hAnsi="Times New Roman" w:cs="Times New Roman"/>
          <w:color w:val="000000"/>
          <w:sz w:val="24"/>
          <w:szCs w:val="24"/>
          <w:lang w:eastAsia="ru-RU"/>
        </w:rPr>
        <w:t>.</w:t>
      </w:r>
    </w:p>
    <w:p w14:paraId="336BF9B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w:t>
      </w:r>
      <w:hyperlink r:id="rId87" w:history="1">
        <w:r w:rsidRPr="006F2560">
          <w:rPr>
            <w:rFonts w:ascii="Times New Roman" w:eastAsia="Times New Roman" w:hAnsi="Times New Roman" w:cs="Times New Roman"/>
            <w:color w:val="000080"/>
            <w:sz w:val="24"/>
            <w:szCs w:val="24"/>
            <w:u w:val="single"/>
            <w:lang w:eastAsia="ru-RU"/>
          </w:rPr>
          <w:t>Государственные органы</w:t>
        </w:r>
      </w:hyperlink>
      <w:r w:rsidRPr="006F2560">
        <w:rPr>
          <w:rFonts w:ascii="Times New Roman" w:eastAsia="Times New Roman" w:hAnsi="Times New Roman" w:cs="Times New Roman"/>
          <w:color w:val="000000"/>
          <w:sz w:val="24"/>
          <w:szCs w:val="24"/>
          <w:lang w:eastAsia="ru-RU"/>
        </w:rPr>
        <w:t>, организации и </w:t>
      </w:r>
      <w:hyperlink r:id="rId88" w:anchor="sub_id=30131" w:history="1">
        <w:r w:rsidRPr="006F2560">
          <w:rPr>
            <w:rFonts w:ascii="Times New Roman" w:eastAsia="Times New Roman" w:hAnsi="Times New Roman" w:cs="Times New Roman"/>
            <w:color w:val="333399"/>
            <w:sz w:val="24"/>
            <w:szCs w:val="24"/>
            <w:u w:val="single"/>
            <w:lang w:eastAsia="ru-RU"/>
          </w:rPr>
          <w:t>субъекты квазигосударственного сектора</w:t>
        </w:r>
      </w:hyperlink>
      <w:r w:rsidRPr="006F2560">
        <w:rPr>
          <w:rFonts w:ascii="Times New Roman" w:eastAsia="Times New Roman" w:hAnsi="Times New Roman" w:cs="Times New Roman"/>
          <w:color w:val="000000"/>
          <w:sz w:val="24"/>
          <w:szCs w:val="24"/>
          <w:lang w:eastAsia="ru-RU"/>
        </w:rPr>
        <w:t>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14:paraId="5056ABC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Типовой </w:t>
      </w:r>
      <w:hyperlink r:id="rId89" w:history="1">
        <w:r w:rsidRPr="006F2560">
          <w:rPr>
            <w:rFonts w:ascii="Times New Roman" w:eastAsia="Times New Roman" w:hAnsi="Times New Roman" w:cs="Times New Roman"/>
            <w:color w:val="333399"/>
            <w:sz w:val="24"/>
            <w:szCs w:val="24"/>
            <w:u w:val="single"/>
            <w:lang w:eastAsia="ru-RU"/>
          </w:rPr>
          <w:t>порядок</w:t>
        </w:r>
      </w:hyperlink>
      <w:r w:rsidRPr="006F2560">
        <w:rPr>
          <w:rFonts w:ascii="Times New Roman" w:eastAsia="Times New Roman" w:hAnsi="Times New Roman" w:cs="Times New Roman"/>
          <w:color w:val="000000"/>
          <w:sz w:val="24"/>
          <w:szCs w:val="24"/>
          <w:lang w:eastAsia="ru-RU"/>
        </w:rPr>
        <w:t> проведения внутреннего анализа коррупционных рисков определяется уполномоченным органом по противодействию коррупции.</w:t>
      </w:r>
    </w:p>
    <w:p w14:paraId="2808DF2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7765267E"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9. Формирование антикоррупционной культуры</w:t>
      </w:r>
    </w:p>
    <w:p w14:paraId="7E82955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14:paraId="72A9696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14:paraId="683D730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14:paraId="1873A37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90" w:history="1">
        <w:r w:rsidRPr="006F2560">
          <w:rPr>
            <w:rFonts w:ascii="Times New Roman" w:eastAsia="Times New Roman" w:hAnsi="Times New Roman" w:cs="Times New Roman"/>
            <w:color w:val="333399"/>
            <w:sz w:val="24"/>
            <w:szCs w:val="24"/>
            <w:u w:val="single"/>
            <w:lang w:eastAsia="ru-RU"/>
          </w:rPr>
          <w:t>государственного социального заказа</w:t>
        </w:r>
      </w:hyperlink>
      <w:r w:rsidRPr="006F2560">
        <w:rPr>
          <w:rFonts w:ascii="Times New Roman" w:eastAsia="Times New Roman" w:hAnsi="Times New Roman" w:cs="Times New Roman"/>
          <w:color w:val="000000"/>
          <w:sz w:val="24"/>
          <w:szCs w:val="24"/>
          <w:lang w:eastAsia="ru-RU"/>
        </w:rPr>
        <w:t> в соответствии с законодательством Республики Казахстан и иных мер, предусмотренных законодательством Республики Казахстан.</w:t>
      </w:r>
    </w:p>
    <w:p w14:paraId="2752319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174469C2"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10. Антикоррупционные стандарты</w:t>
      </w:r>
    </w:p>
    <w:p w14:paraId="369A086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14:paraId="4E41117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w:t>
      </w:r>
      <w:hyperlink r:id="rId91" w:history="1">
        <w:r w:rsidRPr="006F2560">
          <w:rPr>
            <w:rFonts w:ascii="Times New Roman" w:eastAsia="Times New Roman" w:hAnsi="Times New Roman" w:cs="Times New Roman"/>
            <w:color w:val="333399"/>
            <w:sz w:val="24"/>
            <w:szCs w:val="24"/>
            <w:u w:val="single"/>
            <w:lang w:eastAsia="ru-RU"/>
          </w:rPr>
          <w:t>Антикоррупционные стандарты</w:t>
        </w:r>
      </w:hyperlink>
      <w:r w:rsidRPr="006F2560">
        <w:rPr>
          <w:rFonts w:ascii="Times New Roman" w:eastAsia="Times New Roman" w:hAnsi="Times New Roman" w:cs="Times New Roman"/>
          <w:color w:val="000000"/>
          <w:sz w:val="24"/>
          <w:szCs w:val="24"/>
          <w:lang w:eastAsia="ru-RU"/>
        </w:rPr>
        <w:t> разрабатываются государственными органами, организациями и </w:t>
      </w:r>
      <w:hyperlink r:id="rId92" w:anchor="sub_id=30131" w:history="1">
        <w:r w:rsidRPr="006F2560">
          <w:rPr>
            <w:rFonts w:ascii="Times New Roman" w:eastAsia="Times New Roman" w:hAnsi="Times New Roman" w:cs="Times New Roman"/>
            <w:color w:val="333399"/>
            <w:sz w:val="24"/>
            <w:szCs w:val="24"/>
            <w:u w:val="single"/>
            <w:lang w:eastAsia="ru-RU"/>
          </w:rPr>
          <w:t>субъектами квазигосударственного сектора</w:t>
        </w:r>
      </w:hyperlink>
      <w:r w:rsidRPr="006F2560">
        <w:rPr>
          <w:rFonts w:ascii="Times New Roman" w:eastAsia="Times New Roman" w:hAnsi="Times New Roman" w:cs="Times New Roman"/>
          <w:color w:val="000000"/>
          <w:sz w:val="24"/>
          <w:szCs w:val="24"/>
          <w:lang w:eastAsia="ru-RU"/>
        </w:rPr>
        <w:t> при участии общественности и учитываются при разработке законодательства и в правоприменительной практике.</w:t>
      </w:r>
    </w:p>
    <w:p w14:paraId="3148B97C"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См.: </w:t>
      </w:r>
      <w:hyperlink r:id="rId93" w:history="1">
        <w:r w:rsidRPr="006F2560">
          <w:rPr>
            <w:rFonts w:ascii="Times New Roman" w:eastAsia="Times New Roman" w:hAnsi="Times New Roman" w:cs="Times New Roman"/>
            <w:i/>
            <w:iCs/>
            <w:color w:val="000080"/>
            <w:sz w:val="24"/>
            <w:szCs w:val="24"/>
            <w:u w:val="single"/>
            <w:lang w:eastAsia="ru-RU"/>
          </w:rPr>
          <w:t>Методические рекомендации</w:t>
        </w:r>
      </w:hyperlink>
      <w:r w:rsidRPr="006F2560">
        <w:rPr>
          <w:rFonts w:ascii="Times New Roman" w:eastAsia="Times New Roman" w:hAnsi="Times New Roman" w:cs="Times New Roman"/>
          <w:i/>
          <w:iCs/>
          <w:color w:val="FF0000"/>
          <w:sz w:val="24"/>
          <w:szCs w:val="24"/>
          <w:lang w:eastAsia="ru-RU"/>
        </w:rPr>
        <w:t> по разработке антикоррупционных стандартов (Агентство по делам государственной службы Республики Казахстан и противодействия коррупции, 2016)</w:t>
      </w:r>
    </w:p>
    <w:p w14:paraId="4E00920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06EFEBEC"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lastRenderedPageBreak/>
        <w:t>Статья 11 </w:t>
      </w:r>
      <w:hyperlink r:id="rId94" w:anchor="sub_id=270000" w:history="1">
        <w:r w:rsidRPr="006F2560">
          <w:rPr>
            <w:rFonts w:ascii="Times New Roman" w:eastAsia="Times New Roman" w:hAnsi="Times New Roman" w:cs="Times New Roman"/>
            <w:i/>
            <w:iCs/>
            <w:color w:val="000080"/>
            <w:sz w:val="24"/>
            <w:szCs w:val="24"/>
            <w:u w:val="single"/>
            <w:lang w:eastAsia="ru-RU"/>
          </w:rPr>
          <w:t>вводится в действие</w:t>
        </w:r>
      </w:hyperlink>
      <w:r w:rsidRPr="006F2560">
        <w:rPr>
          <w:rFonts w:ascii="Times New Roman" w:eastAsia="Times New Roman" w:hAnsi="Times New Roman" w:cs="Times New Roman"/>
          <w:i/>
          <w:iCs/>
          <w:color w:val="FF0000"/>
          <w:sz w:val="24"/>
          <w:szCs w:val="24"/>
          <w:lang w:eastAsia="ru-RU"/>
        </w:rPr>
        <w:t> с 1 января 2021 года</w:t>
      </w:r>
    </w:p>
    <w:p w14:paraId="3D3A5F21"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 1 января 2016 года до 1 января 2021 года статья действует в редакции </w:t>
      </w:r>
      <w:hyperlink r:id="rId95" w:anchor="sub_id=270300" w:history="1">
        <w:r w:rsidRPr="006F2560">
          <w:rPr>
            <w:rFonts w:ascii="Times New Roman" w:eastAsia="Times New Roman" w:hAnsi="Times New Roman" w:cs="Times New Roman"/>
            <w:i/>
            <w:iCs/>
            <w:color w:val="000080"/>
            <w:sz w:val="24"/>
            <w:szCs w:val="24"/>
            <w:u w:val="single"/>
            <w:lang w:eastAsia="ru-RU"/>
          </w:rPr>
          <w:t>статьи 27</w:t>
        </w:r>
      </w:hyperlink>
      <w:r w:rsidRPr="006F2560">
        <w:rPr>
          <w:rFonts w:ascii="Times New Roman" w:eastAsia="Times New Roman" w:hAnsi="Times New Roman" w:cs="Times New Roman"/>
          <w:i/>
          <w:iCs/>
          <w:color w:val="FF0000"/>
          <w:sz w:val="24"/>
          <w:szCs w:val="24"/>
          <w:lang w:eastAsia="ru-RU"/>
        </w:rPr>
        <w:t> настоящего Закона</w:t>
      </w:r>
    </w:p>
    <w:p w14:paraId="036036C8"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Статья 11. Меры финансового контроля</w:t>
      </w:r>
    </w:p>
    <w:p w14:paraId="1D22363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 В целях осуществления мер финансового контроля лица, определенные настоящей статьей, представляют следующие декларации физических лиц:</w:t>
      </w:r>
    </w:p>
    <w:p w14:paraId="44862E6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 декларацию об активах и обязательствах;</w:t>
      </w:r>
    </w:p>
    <w:p w14:paraId="6AAFD4A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2) декларацию о доходах и имуществе.</w:t>
      </w:r>
    </w:p>
    <w:p w14:paraId="767DE853"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2 изложен в редакции </w:t>
      </w:r>
      <w:hyperlink r:id="rId96" w:anchor="sub_id=1700"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03.07.20 г. № 359-VI (</w:t>
      </w:r>
      <w:hyperlink r:id="rId97" w:anchor="sub_id=1102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5746BA4D"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2. Декларацию об активах и обязательствах представляют:</w:t>
      </w:r>
    </w:p>
    <w:p w14:paraId="4F660971"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14:paraId="18851C5B"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14:paraId="459D7C8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3. Декларацию о доходах и имуществе представляют:</w:t>
      </w:r>
    </w:p>
    <w:p w14:paraId="45BF9DC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 лица, занимающие ответственную государственную должность, и их супруги;</w:t>
      </w:r>
    </w:p>
    <w:p w14:paraId="6315182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2) лица, уполномоченные на выполнение государственных функций, и их супруги;</w:t>
      </w:r>
    </w:p>
    <w:p w14:paraId="3B4DC00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3) должностные лица и их супруги;</w:t>
      </w:r>
    </w:p>
    <w:p w14:paraId="30CDB20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4) </w:t>
      </w:r>
      <w:hyperlink r:id="rId98" w:history="1">
        <w:r w:rsidRPr="006F2560">
          <w:rPr>
            <w:rFonts w:ascii="Times New Roman" w:eastAsia="Times New Roman" w:hAnsi="Times New Roman" w:cs="Times New Roman"/>
            <w:color w:val="000080"/>
            <w:sz w:val="24"/>
            <w:szCs w:val="24"/>
            <w:u w:val="single"/>
            <w:lang w:eastAsia="ru-RU"/>
          </w:rPr>
          <w:t>лица, приравненные к лицам, уполномоченным на выполнение государственных функций, и их супруги</w:t>
        </w:r>
      </w:hyperlink>
      <w:r w:rsidRPr="006F2560">
        <w:rPr>
          <w:rFonts w:ascii="Times New Roman" w:eastAsia="Times New Roman" w:hAnsi="Times New Roman" w:cs="Times New Roman"/>
          <w:color w:val="008000"/>
          <w:sz w:val="24"/>
          <w:szCs w:val="24"/>
          <w:lang w:eastAsia="ru-RU"/>
        </w:rPr>
        <w:t>.</w:t>
      </w:r>
    </w:p>
    <w:p w14:paraId="5E33815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14:paraId="78F50B4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w:t>
      </w:r>
      <w:hyperlink r:id="rId99" w:history="1">
        <w:r w:rsidRPr="006F2560">
          <w:rPr>
            <w:rFonts w:ascii="Times New Roman" w:eastAsia="Times New Roman" w:hAnsi="Times New Roman" w:cs="Times New Roman"/>
            <w:color w:val="333399"/>
            <w:sz w:val="24"/>
            <w:szCs w:val="24"/>
            <w:u w:val="single"/>
            <w:lang w:eastAsia="ru-RU"/>
          </w:rPr>
          <w:t>налоговым законодательством</w:t>
        </w:r>
      </w:hyperlink>
      <w:r w:rsidRPr="006F2560">
        <w:rPr>
          <w:rFonts w:ascii="Times New Roman" w:eastAsia="Times New Roman" w:hAnsi="Times New Roman" w:cs="Times New Roman"/>
          <w:color w:val="008000"/>
          <w:sz w:val="24"/>
          <w:szCs w:val="24"/>
          <w:lang w:eastAsia="ru-RU"/>
        </w:rPr>
        <w:t> Республики Казахстан.</w:t>
      </w:r>
    </w:p>
    <w:p w14:paraId="6BBE1FC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6. Декларация о доходах и имуществе составляется в соответствии с налоговым законодательством Республики Казахстан и представляется по </w:t>
      </w:r>
      <w:hyperlink r:id="rId100" w:history="1">
        <w:r w:rsidRPr="006F2560">
          <w:rPr>
            <w:rFonts w:ascii="Times New Roman" w:eastAsia="Times New Roman" w:hAnsi="Times New Roman" w:cs="Times New Roman"/>
            <w:color w:val="000080"/>
            <w:sz w:val="24"/>
            <w:szCs w:val="24"/>
            <w:u w:val="single"/>
            <w:lang w:eastAsia="ru-RU"/>
          </w:rPr>
          <w:t>форме</w:t>
        </w:r>
      </w:hyperlink>
      <w:r w:rsidRPr="006F2560">
        <w:rPr>
          <w:rFonts w:ascii="Times New Roman" w:eastAsia="Times New Roman" w:hAnsi="Times New Roman" w:cs="Times New Roman"/>
          <w:color w:val="008000"/>
          <w:sz w:val="24"/>
          <w:szCs w:val="24"/>
          <w:lang w:eastAsia="ru-RU"/>
        </w:rPr>
        <w:t>, в порядке и сроки, которые определены налоговым законодательством Республики Казахстан.</w:t>
      </w:r>
    </w:p>
    <w:p w14:paraId="77D6A4C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7. Сведения о представлении физическими лицами, указанными в </w:t>
      </w:r>
      <w:hyperlink r:id="rId101" w:anchor="sub_id=110200" w:history="1">
        <w:r w:rsidRPr="006F2560">
          <w:rPr>
            <w:rFonts w:ascii="Times New Roman" w:eastAsia="Times New Roman" w:hAnsi="Times New Roman" w:cs="Times New Roman"/>
            <w:color w:val="333399"/>
            <w:sz w:val="24"/>
            <w:szCs w:val="24"/>
            <w:u w:val="single"/>
            <w:lang w:eastAsia="ru-RU"/>
          </w:rPr>
          <w:t>пунктах 2 и 3</w:t>
        </w:r>
      </w:hyperlink>
      <w:r w:rsidRPr="006F2560">
        <w:rPr>
          <w:rFonts w:ascii="Times New Roman" w:eastAsia="Times New Roman" w:hAnsi="Times New Roman" w:cs="Times New Roman"/>
          <w:color w:val="008000"/>
          <w:sz w:val="24"/>
          <w:szCs w:val="24"/>
          <w:lang w:eastAsia="ru-RU"/>
        </w:rPr>
        <w:t>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102" w:history="1">
        <w:r w:rsidRPr="006F2560">
          <w:rPr>
            <w:rFonts w:ascii="Times New Roman" w:eastAsia="Times New Roman" w:hAnsi="Times New Roman" w:cs="Times New Roman"/>
            <w:color w:val="333399"/>
            <w:sz w:val="24"/>
            <w:szCs w:val="24"/>
            <w:u w:val="single"/>
            <w:lang w:eastAsia="ru-RU"/>
          </w:rPr>
          <w:t>налоговым законодательством</w:t>
        </w:r>
      </w:hyperlink>
      <w:r w:rsidRPr="006F2560">
        <w:rPr>
          <w:rFonts w:ascii="Times New Roman" w:eastAsia="Times New Roman" w:hAnsi="Times New Roman" w:cs="Times New Roman"/>
          <w:color w:val="008000"/>
          <w:sz w:val="24"/>
          <w:szCs w:val="24"/>
          <w:lang w:eastAsia="ru-RU"/>
        </w:rPr>
        <w:t> Республики Казахстан.</w:t>
      </w:r>
    </w:p>
    <w:p w14:paraId="007B839E"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8 внесены изменения в соответствии с </w:t>
      </w:r>
      <w:hyperlink r:id="rId103" w:anchor="sub_id=17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03.07.20 г. № 359-VI (</w:t>
      </w:r>
      <w:hyperlink r:id="rId104" w:anchor="sub_id=1108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1D74EF7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105" w:anchor="sub_id=2440000" w:history="1">
        <w:r w:rsidRPr="006F2560">
          <w:rPr>
            <w:rFonts w:ascii="Times New Roman" w:eastAsia="Times New Roman" w:hAnsi="Times New Roman" w:cs="Times New Roman"/>
            <w:color w:val="333399"/>
            <w:sz w:val="24"/>
            <w:szCs w:val="24"/>
            <w:u w:val="single"/>
            <w:lang w:eastAsia="ru-RU"/>
          </w:rPr>
          <w:t>уголовно наказуемого деяния</w:t>
        </w:r>
      </w:hyperlink>
      <w:r w:rsidRPr="006F2560">
        <w:rPr>
          <w:rFonts w:ascii="Times New Roman" w:eastAsia="Times New Roman" w:hAnsi="Times New Roman" w:cs="Times New Roman"/>
          <w:color w:val="008000"/>
          <w:sz w:val="24"/>
          <w:szCs w:val="24"/>
          <w:lang w:eastAsia="ru-RU"/>
        </w:rPr>
        <w:t>:</w:t>
      </w:r>
    </w:p>
    <w:p w14:paraId="2A142C8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лицами, указанными в подпункте 1) пункта 2 настоящей статьи, - является основанием для отказа в регистрации или отмене решений о регистрации;</w:t>
      </w:r>
    </w:p>
    <w:p w14:paraId="62FD437F"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лицами, указанными в подпункте 2) пункта 2 настоящей статьи, - является основанием для отказа в наделении лица соответствующими полномочиями;</w:t>
      </w:r>
    </w:p>
    <w:p w14:paraId="2913386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lastRenderedPageBreak/>
        <w:t>лицами, указанными в пункте 3 настоящей статьи, - влечет </w:t>
      </w:r>
      <w:hyperlink r:id="rId106" w:anchor="sub_id=2740000" w:history="1">
        <w:r w:rsidRPr="006F2560">
          <w:rPr>
            <w:rFonts w:ascii="Times New Roman" w:eastAsia="Times New Roman" w:hAnsi="Times New Roman" w:cs="Times New Roman"/>
            <w:color w:val="000080"/>
            <w:sz w:val="24"/>
            <w:szCs w:val="24"/>
            <w:u w:val="single"/>
            <w:lang w:eastAsia="ru-RU"/>
          </w:rPr>
          <w:t>ответственность</w:t>
        </w:r>
      </w:hyperlink>
      <w:r w:rsidRPr="006F2560">
        <w:rPr>
          <w:rFonts w:ascii="Times New Roman" w:eastAsia="Times New Roman" w:hAnsi="Times New Roman" w:cs="Times New Roman"/>
          <w:color w:val="008000"/>
          <w:sz w:val="24"/>
          <w:szCs w:val="24"/>
          <w:lang w:eastAsia="ru-RU"/>
        </w:rPr>
        <w:t>, предусмотренную Кодексом Республики Казахстан об административных правонарушениях.</w:t>
      </w:r>
    </w:p>
    <w:p w14:paraId="6168116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14:paraId="7071510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 занимающие политические государственные должности;</w:t>
      </w:r>
    </w:p>
    <w:p w14:paraId="463F1A0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2) занимающие административные государственные должности корпуса «А»;</w:t>
      </w:r>
    </w:p>
    <w:p w14:paraId="7DD5F19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3) депутаты Парламента Республики Казахстан;</w:t>
      </w:r>
    </w:p>
    <w:p w14:paraId="13A1AAB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4) судьи Республики Казахстан;</w:t>
      </w:r>
    </w:p>
    <w:p w14:paraId="3C1EC9F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5) лица, исполняющие управленческие функции в </w:t>
      </w:r>
      <w:hyperlink r:id="rId107" w:anchor="sub_id=30131" w:history="1">
        <w:r w:rsidRPr="006F2560">
          <w:rPr>
            <w:rFonts w:ascii="Times New Roman" w:eastAsia="Times New Roman" w:hAnsi="Times New Roman" w:cs="Times New Roman"/>
            <w:color w:val="333399"/>
            <w:sz w:val="24"/>
            <w:szCs w:val="24"/>
            <w:u w:val="single"/>
            <w:lang w:eastAsia="ru-RU"/>
          </w:rPr>
          <w:t>субъектах квазигосударственного сектора</w:t>
        </w:r>
      </w:hyperlink>
      <w:r w:rsidRPr="006F2560">
        <w:rPr>
          <w:rFonts w:ascii="Times New Roman" w:eastAsia="Times New Roman" w:hAnsi="Times New Roman" w:cs="Times New Roman"/>
          <w:color w:val="008000"/>
          <w:sz w:val="24"/>
          <w:szCs w:val="24"/>
          <w:lang w:eastAsia="ru-RU"/>
        </w:rPr>
        <w:t>.</w:t>
      </w:r>
    </w:p>
    <w:p w14:paraId="04376F1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08" w:history="1">
        <w:r w:rsidRPr="006F2560">
          <w:rPr>
            <w:rFonts w:ascii="Times New Roman" w:eastAsia="Times New Roman" w:hAnsi="Times New Roman" w:cs="Times New Roman"/>
            <w:color w:val="333399"/>
            <w:sz w:val="24"/>
            <w:szCs w:val="24"/>
            <w:u w:val="single"/>
            <w:lang w:eastAsia="ru-RU"/>
          </w:rPr>
          <w:t>Перечень сведений</w:t>
        </w:r>
      </w:hyperlink>
      <w:r w:rsidRPr="006F2560">
        <w:rPr>
          <w:rFonts w:ascii="Times New Roman" w:eastAsia="Times New Roman" w:hAnsi="Times New Roman" w:cs="Times New Roman"/>
          <w:color w:val="008000"/>
          <w:sz w:val="24"/>
          <w:szCs w:val="24"/>
          <w:lang w:eastAsia="ru-RU"/>
        </w:rPr>
        <w:t>, подлежащих опубликованию, определяется уполномоченным органом по противодействию коррупции.</w:t>
      </w:r>
    </w:p>
    <w:p w14:paraId="5DAC7A3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Сведения, указанные в части второй настоящего пункта, размещаются </w:t>
      </w:r>
      <w:hyperlink r:id="rId109" w:anchor="sub_id=60000" w:history="1">
        <w:r w:rsidRPr="006F2560">
          <w:rPr>
            <w:rFonts w:ascii="Times New Roman" w:eastAsia="Times New Roman" w:hAnsi="Times New Roman" w:cs="Times New Roman"/>
            <w:color w:val="333399"/>
            <w:sz w:val="24"/>
            <w:szCs w:val="24"/>
            <w:u w:val="single"/>
            <w:lang w:eastAsia="ru-RU"/>
          </w:rPr>
          <w:t>службами управления персоналом</w:t>
        </w:r>
      </w:hyperlink>
      <w:r w:rsidRPr="006F2560">
        <w:rPr>
          <w:rFonts w:ascii="Times New Roman" w:eastAsia="Times New Roman" w:hAnsi="Times New Roman" w:cs="Times New Roman"/>
          <w:color w:val="008000"/>
          <w:sz w:val="24"/>
          <w:szCs w:val="24"/>
          <w:lang w:eastAsia="ru-RU"/>
        </w:rPr>
        <w:t>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14:paraId="3CD9CC8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10. Требования </w:t>
      </w:r>
      <w:hyperlink r:id="rId110" w:anchor="sub_id=110700" w:history="1">
        <w:r w:rsidRPr="006F2560">
          <w:rPr>
            <w:rFonts w:ascii="Times New Roman" w:eastAsia="Times New Roman" w:hAnsi="Times New Roman" w:cs="Times New Roman"/>
            <w:color w:val="333399"/>
            <w:sz w:val="24"/>
            <w:szCs w:val="24"/>
            <w:u w:val="single"/>
            <w:lang w:eastAsia="ru-RU"/>
          </w:rPr>
          <w:t>пункта 7</w:t>
        </w:r>
      </w:hyperlink>
      <w:r w:rsidRPr="006F2560">
        <w:rPr>
          <w:rFonts w:ascii="Times New Roman" w:eastAsia="Times New Roman" w:hAnsi="Times New Roman" w:cs="Times New Roman"/>
          <w:color w:val="008000"/>
          <w:sz w:val="24"/>
          <w:szCs w:val="24"/>
          <w:lang w:eastAsia="ru-RU"/>
        </w:rPr>
        <w:t> и </w:t>
      </w:r>
      <w:hyperlink r:id="rId111" w:anchor="sub_id=110901" w:history="1">
        <w:r w:rsidRPr="006F2560">
          <w:rPr>
            <w:rFonts w:ascii="Times New Roman" w:eastAsia="Times New Roman" w:hAnsi="Times New Roman" w:cs="Times New Roman"/>
            <w:color w:val="333399"/>
            <w:sz w:val="24"/>
            <w:szCs w:val="24"/>
            <w:u w:val="single"/>
            <w:lang w:eastAsia="ru-RU"/>
          </w:rPr>
          <w:t>подпунктов 1) и 2) пункта 9</w:t>
        </w:r>
      </w:hyperlink>
      <w:r w:rsidRPr="006F2560">
        <w:rPr>
          <w:rFonts w:ascii="Times New Roman" w:eastAsia="Times New Roman" w:hAnsi="Times New Roman" w:cs="Times New Roman"/>
          <w:color w:val="008000"/>
          <w:sz w:val="24"/>
          <w:szCs w:val="24"/>
          <w:lang w:eastAsia="ru-RU"/>
        </w:rPr>
        <w:t> настоящей статьи не распространяются на сведения, составляющие </w:t>
      </w:r>
      <w:hyperlink r:id="rId112" w:history="1">
        <w:r w:rsidRPr="006F2560">
          <w:rPr>
            <w:rFonts w:ascii="Times New Roman" w:eastAsia="Times New Roman" w:hAnsi="Times New Roman" w:cs="Times New Roman"/>
            <w:color w:val="333399"/>
            <w:sz w:val="24"/>
            <w:szCs w:val="24"/>
            <w:u w:val="single"/>
            <w:lang w:eastAsia="ru-RU"/>
          </w:rPr>
          <w:t>государственные секреты</w:t>
        </w:r>
      </w:hyperlink>
      <w:r w:rsidRPr="006F2560">
        <w:rPr>
          <w:rFonts w:ascii="Times New Roman" w:eastAsia="Times New Roman" w:hAnsi="Times New Roman" w:cs="Times New Roman"/>
          <w:color w:val="008000"/>
          <w:sz w:val="24"/>
          <w:szCs w:val="24"/>
          <w:lang w:eastAsia="ru-RU"/>
        </w:rPr>
        <w:t>.</w:t>
      </w:r>
    </w:p>
    <w:p w14:paraId="0A8724A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11. Физические и юридические лица, которые участвуют в выполнении функций по управлению государственным имуществом, представляют в порядке и сроки, </w:t>
      </w:r>
      <w:hyperlink r:id="rId113" w:history="1">
        <w:r w:rsidRPr="006F2560">
          <w:rPr>
            <w:rFonts w:ascii="Times New Roman" w:eastAsia="Times New Roman" w:hAnsi="Times New Roman" w:cs="Times New Roman"/>
            <w:color w:val="333399"/>
            <w:sz w:val="24"/>
            <w:szCs w:val="24"/>
            <w:u w:val="single"/>
            <w:lang w:eastAsia="ru-RU"/>
          </w:rPr>
          <w:t>установленные</w:t>
        </w:r>
      </w:hyperlink>
      <w:r w:rsidRPr="006F2560">
        <w:rPr>
          <w:rFonts w:ascii="Times New Roman" w:eastAsia="Times New Roman" w:hAnsi="Times New Roman" w:cs="Times New Roman"/>
          <w:color w:val="008000"/>
          <w:sz w:val="24"/>
          <w:szCs w:val="24"/>
          <w:lang w:eastAsia="ru-RU"/>
        </w:rPr>
        <w:t>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7D956EC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114" w:history="1">
        <w:r w:rsidRPr="006F2560">
          <w:rPr>
            <w:rFonts w:ascii="Times New Roman" w:eastAsia="Times New Roman" w:hAnsi="Times New Roman" w:cs="Times New Roman"/>
            <w:color w:val="333399"/>
            <w:sz w:val="24"/>
            <w:szCs w:val="24"/>
            <w:u w:val="single"/>
            <w:lang w:eastAsia="ru-RU"/>
          </w:rPr>
          <w:t>законами</w:t>
        </w:r>
      </w:hyperlink>
      <w:r w:rsidRPr="006F2560">
        <w:rPr>
          <w:rFonts w:ascii="Times New Roman" w:eastAsia="Times New Roman" w:hAnsi="Times New Roman" w:cs="Times New Roman"/>
          <w:color w:val="008000"/>
          <w:sz w:val="24"/>
          <w:szCs w:val="24"/>
          <w:lang w:eastAsia="ru-RU"/>
        </w:rPr>
        <w:t> Республики Казахстан.</w:t>
      </w:r>
    </w:p>
    <w:p w14:paraId="68C6F7B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8000"/>
          <w:sz w:val="24"/>
          <w:szCs w:val="24"/>
          <w:lang w:eastAsia="ru-RU"/>
        </w:rPr>
        <w:t>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115"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8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14:paraId="341B2A30"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Примечания. Исключены в соответствии с </w:t>
      </w:r>
      <w:hyperlink r:id="rId116" w:anchor="sub_id=11" w:history="1">
        <w:r w:rsidRPr="006F2560">
          <w:rPr>
            <w:rFonts w:ascii="Times New Roman" w:eastAsia="Times New Roman" w:hAnsi="Times New Roman" w:cs="Times New Roman"/>
            <w:color w:val="000080"/>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РК от 26.11.19 г. № 273-VI </w:t>
      </w:r>
      <w:r w:rsidRPr="006F2560">
        <w:rPr>
          <w:rFonts w:ascii="Times New Roman" w:eastAsia="Times New Roman" w:hAnsi="Times New Roman" w:cs="Times New Roman"/>
          <w:i/>
          <w:iCs/>
          <w:color w:val="FF0000"/>
          <w:sz w:val="24"/>
          <w:szCs w:val="24"/>
          <w:lang w:eastAsia="ru-RU"/>
        </w:rPr>
        <w:t>(</w:t>
      </w:r>
      <w:hyperlink r:id="rId117" w:anchor="sub_id=111301"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112E3813"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См.: </w:t>
      </w:r>
      <w:hyperlink r:id="rId118" w:anchor="sub_id=400" w:history="1">
        <w:r w:rsidRPr="006F2560">
          <w:rPr>
            <w:rFonts w:ascii="Times New Roman" w:eastAsia="Times New Roman" w:hAnsi="Times New Roman" w:cs="Times New Roman"/>
            <w:i/>
            <w:iCs/>
            <w:color w:val="333399"/>
            <w:sz w:val="24"/>
            <w:szCs w:val="24"/>
            <w:u w:val="single"/>
            <w:lang w:eastAsia="ru-RU"/>
          </w:rPr>
          <w:t>Нормативное постановление</w:t>
        </w:r>
      </w:hyperlink>
      <w:r w:rsidRPr="006F2560">
        <w:rPr>
          <w:rFonts w:ascii="Times New Roman" w:eastAsia="Times New Roman" w:hAnsi="Times New Roman" w:cs="Times New Roman"/>
          <w:i/>
          <w:iCs/>
          <w:color w:val="FF0000"/>
          <w:sz w:val="24"/>
          <w:szCs w:val="24"/>
          <w:lang w:eastAsia="ru-RU"/>
        </w:rPr>
        <w:t> Верховного Суда Республики Казахстан от 27 ноября 2015 года № 8 «О практике рассмотрения некоторых коррупционных преступлений»</w:t>
      </w:r>
    </w:p>
    <w:p w14:paraId="3529F31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255E9590"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12. Антикоррупционные ограничения</w:t>
      </w:r>
    </w:p>
    <w:p w14:paraId="389C8C9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119" w:anchor="sub_id=130000" w:history="1">
        <w:r w:rsidRPr="006F2560">
          <w:rPr>
            <w:rFonts w:ascii="Times New Roman" w:eastAsia="Times New Roman" w:hAnsi="Times New Roman" w:cs="Times New Roman"/>
            <w:color w:val="333399"/>
            <w:sz w:val="24"/>
            <w:szCs w:val="24"/>
            <w:u w:val="single"/>
            <w:lang w:eastAsia="ru-RU"/>
          </w:rPr>
          <w:t>статьями 13</w:t>
        </w:r>
      </w:hyperlink>
      <w:r w:rsidRPr="006F2560">
        <w:rPr>
          <w:rFonts w:ascii="Times New Roman" w:eastAsia="Times New Roman" w:hAnsi="Times New Roman" w:cs="Times New Roman"/>
          <w:color w:val="000000"/>
          <w:sz w:val="24"/>
          <w:szCs w:val="24"/>
          <w:lang w:eastAsia="ru-RU"/>
        </w:rPr>
        <w:t>, </w:t>
      </w:r>
      <w:hyperlink r:id="rId120" w:anchor="sub_id=140000" w:history="1">
        <w:r w:rsidRPr="006F2560">
          <w:rPr>
            <w:rFonts w:ascii="Times New Roman" w:eastAsia="Times New Roman" w:hAnsi="Times New Roman" w:cs="Times New Roman"/>
            <w:color w:val="333399"/>
            <w:sz w:val="24"/>
            <w:szCs w:val="24"/>
            <w:u w:val="single"/>
            <w:lang w:eastAsia="ru-RU"/>
          </w:rPr>
          <w:t>14</w:t>
        </w:r>
      </w:hyperlink>
      <w:r w:rsidRPr="006F2560">
        <w:rPr>
          <w:rFonts w:ascii="Times New Roman" w:eastAsia="Times New Roman" w:hAnsi="Times New Roman" w:cs="Times New Roman"/>
          <w:color w:val="000000"/>
          <w:sz w:val="24"/>
          <w:szCs w:val="24"/>
          <w:lang w:eastAsia="ru-RU"/>
        </w:rPr>
        <w:t> и </w:t>
      </w:r>
      <w:hyperlink r:id="rId121" w:anchor="sub_id=150000" w:history="1">
        <w:r w:rsidRPr="006F2560">
          <w:rPr>
            <w:rFonts w:ascii="Times New Roman" w:eastAsia="Times New Roman" w:hAnsi="Times New Roman" w:cs="Times New Roman"/>
            <w:color w:val="333399"/>
            <w:sz w:val="24"/>
            <w:szCs w:val="24"/>
            <w:u w:val="single"/>
            <w:lang w:eastAsia="ru-RU"/>
          </w:rPr>
          <w:t>15</w:t>
        </w:r>
      </w:hyperlink>
      <w:r w:rsidRPr="006F2560">
        <w:rPr>
          <w:rFonts w:ascii="Times New Roman" w:eastAsia="Times New Roman" w:hAnsi="Times New Roman" w:cs="Times New Roman"/>
          <w:color w:val="000000"/>
          <w:sz w:val="24"/>
          <w:szCs w:val="24"/>
          <w:lang w:eastAsia="ru-RU"/>
        </w:rPr>
        <w:t> настоящего Закона, принимают на себя антикоррупционные ограничения по:</w:t>
      </w:r>
    </w:p>
    <w:p w14:paraId="68CAE13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осуществлению деятельности, не совместимой с выполнением государственных функций;</w:t>
      </w:r>
    </w:p>
    <w:p w14:paraId="4A2FAD3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2) </w:t>
      </w:r>
      <w:hyperlink r:id="rId122" w:anchor="sub_id=140000" w:history="1">
        <w:r w:rsidRPr="006F2560">
          <w:rPr>
            <w:rFonts w:ascii="Times New Roman" w:eastAsia="Times New Roman" w:hAnsi="Times New Roman" w:cs="Times New Roman"/>
            <w:color w:val="333399"/>
            <w:sz w:val="24"/>
            <w:szCs w:val="24"/>
            <w:u w:val="single"/>
            <w:lang w:eastAsia="ru-RU"/>
          </w:rPr>
          <w:t>недопустимости совместной службы</w:t>
        </w:r>
      </w:hyperlink>
      <w:r w:rsidRPr="006F2560">
        <w:rPr>
          <w:rFonts w:ascii="Times New Roman" w:eastAsia="Times New Roman" w:hAnsi="Times New Roman" w:cs="Times New Roman"/>
          <w:color w:val="000000"/>
          <w:sz w:val="24"/>
          <w:szCs w:val="24"/>
          <w:lang w:eastAsia="ru-RU"/>
        </w:rPr>
        <w:t> (работы) </w:t>
      </w:r>
      <w:hyperlink r:id="rId123" w:anchor="sub_id=140200" w:history="1">
        <w:r w:rsidRPr="006F2560">
          <w:rPr>
            <w:rFonts w:ascii="Times New Roman" w:eastAsia="Times New Roman" w:hAnsi="Times New Roman" w:cs="Times New Roman"/>
            <w:color w:val="333399"/>
            <w:sz w:val="24"/>
            <w:szCs w:val="24"/>
            <w:u w:val="single"/>
            <w:lang w:eastAsia="ru-RU"/>
          </w:rPr>
          <w:t>близких родственников</w:t>
        </w:r>
      </w:hyperlink>
      <w:r w:rsidRPr="006F2560">
        <w:rPr>
          <w:rFonts w:ascii="Times New Roman" w:eastAsia="Times New Roman" w:hAnsi="Times New Roman" w:cs="Times New Roman"/>
          <w:color w:val="000000"/>
          <w:sz w:val="24"/>
          <w:szCs w:val="24"/>
          <w:lang w:eastAsia="ru-RU"/>
        </w:rPr>
        <w:t>, супругов и </w:t>
      </w:r>
      <w:hyperlink r:id="rId124" w:anchor="sub_id=140200" w:history="1">
        <w:r w:rsidRPr="006F2560">
          <w:rPr>
            <w:rFonts w:ascii="Times New Roman" w:eastAsia="Times New Roman" w:hAnsi="Times New Roman" w:cs="Times New Roman"/>
            <w:color w:val="333399"/>
            <w:sz w:val="24"/>
            <w:szCs w:val="24"/>
            <w:u w:val="single"/>
            <w:lang w:eastAsia="ru-RU"/>
          </w:rPr>
          <w:t>свойственников</w:t>
        </w:r>
      </w:hyperlink>
      <w:r w:rsidRPr="006F2560">
        <w:rPr>
          <w:rFonts w:ascii="Times New Roman" w:eastAsia="Times New Roman" w:hAnsi="Times New Roman" w:cs="Times New Roman"/>
          <w:color w:val="000000"/>
          <w:sz w:val="24"/>
          <w:szCs w:val="24"/>
          <w:lang w:eastAsia="ru-RU"/>
        </w:rPr>
        <w:t>;</w:t>
      </w:r>
    </w:p>
    <w:p w14:paraId="2214D87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использованию </w:t>
      </w:r>
      <w:hyperlink r:id="rId125" w:anchor="sub_id=300" w:history="1">
        <w:r w:rsidRPr="006F2560">
          <w:rPr>
            <w:rFonts w:ascii="Times New Roman" w:eastAsia="Times New Roman" w:hAnsi="Times New Roman" w:cs="Times New Roman"/>
            <w:color w:val="333399"/>
            <w:sz w:val="24"/>
            <w:szCs w:val="24"/>
            <w:u w:val="single"/>
            <w:lang w:eastAsia="ru-RU"/>
          </w:rPr>
          <w:t>служебной</w:t>
        </w:r>
      </w:hyperlink>
      <w:r w:rsidRPr="006F2560">
        <w:rPr>
          <w:rFonts w:ascii="Times New Roman" w:eastAsia="Times New Roman" w:hAnsi="Times New Roman" w:cs="Times New Roman"/>
          <w:color w:val="000000"/>
          <w:sz w:val="24"/>
          <w:szCs w:val="24"/>
          <w:lang w:eastAsia="ru-RU"/>
        </w:rPr>
        <w:t>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14C143FF"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4 изложен в редакции </w:t>
      </w:r>
      <w:hyperlink r:id="rId126" w:anchor="sub_id=12"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127" w:anchor="sub_id=120104"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128" w:anchor="sub_id=12"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129" w:anchor="sub_id=120104"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555A3D4A"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14:paraId="01EE2DC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14:paraId="295FFD39"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30" w:anchor="sub_id=12"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 (</w:t>
      </w:r>
      <w:hyperlink r:id="rId131" w:anchor="sub_id=1203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62822ED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Согласие лиц, указанных в абзаце первом пункта 1 настоящей статьи, на принятие антикоррупционных ограничений фиксируется </w:t>
      </w:r>
      <w:hyperlink r:id="rId132" w:anchor="sub_id=60000" w:history="1">
        <w:r w:rsidRPr="006F2560">
          <w:rPr>
            <w:rFonts w:ascii="Times New Roman" w:eastAsia="Times New Roman" w:hAnsi="Times New Roman" w:cs="Times New Roman"/>
            <w:color w:val="333399"/>
            <w:sz w:val="24"/>
            <w:szCs w:val="24"/>
            <w:u w:val="single"/>
            <w:lang w:eastAsia="ru-RU"/>
          </w:rPr>
          <w:t>службами управления персоналом</w:t>
        </w:r>
      </w:hyperlink>
      <w:r w:rsidRPr="006F2560">
        <w:rPr>
          <w:rFonts w:ascii="Times New Roman" w:eastAsia="Times New Roman" w:hAnsi="Times New Roman" w:cs="Times New Roman"/>
          <w:color w:val="000000"/>
          <w:sz w:val="24"/>
          <w:szCs w:val="24"/>
          <w:lang w:eastAsia="ru-RU"/>
        </w:rPr>
        <w:t> (кадровыми службами) соответствующих организаций в письменной форме.</w:t>
      </w:r>
    </w:p>
    <w:p w14:paraId="374B518F"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33" w:anchor="sub_id=12"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 (</w:t>
      </w:r>
      <w:hyperlink r:id="rId134" w:anchor="sub_id=1204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5F84ACE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w:t>
      </w:r>
      <w:hyperlink r:id="rId135" w:anchor="sub_id=590000" w:history="1">
        <w:r w:rsidRPr="006F2560">
          <w:rPr>
            <w:rFonts w:ascii="Times New Roman" w:eastAsia="Times New Roman" w:hAnsi="Times New Roman" w:cs="Times New Roman"/>
            <w:color w:val="333399"/>
            <w:sz w:val="24"/>
            <w:szCs w:val="24"/>
            <w:u w:val="single"/>
            <w:lang w:eastAsia="ru-RU"/>
          </w:rPr>
          <w:t>прекращения ими государственной службы</w:t>
        </w:r>
      </w:hyperlink>
      <w:r w:rsidRPr="006F2560">
        <w:rPr>
          <w:rFonts w:ascii="Times New Roman" w:eastAsia="Times New Roman" w:hAnsi="Times New Roman" w:cs="Times New Roman"/>
          <w:color w:val="000000"/>
          <w:sz w:val="24"/>
          <w:szCs w:val="24"/>
          <w:lang w:eastAsia="ru-RU"/>
        </w:rPr>
        <w:t> или иной соответствующей деятельности.</w:t>
      </w:r>
    </w:p>
    <w:p w14:paraId="7FEAA8A1"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пунктом 5 в соответствии с </w:t>
      </w:r>
      <w:hyperlink r:id="rId136" w:anchor="sub_id=12"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w:t>
      </w:r>
    </w:p>
    <w:p w14:paraId="685432F4"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14:paraId="0133AE42"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14:paraId="36B0D7DE"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пунктом 6 в соответствии с </w:t>
      </w:r>
      <w:hyperlink r:id="rId137" w:anchor="sub_id=12"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w:t>
      </w:r>
    </w:p>
    <w:p w14:paraId="39563AD7"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3C1C0B38"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xml:space="preserve">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w:t>
      </w:r>
      <w:r w:rsidRPr="006F2560">
        <w:rPr>
          <w:rFonts w:ascii="Times New Roman" w:eastAsia="Times New Roman" w:hAnsi="Times New Roman" w:cs="Times New Roman"/>
          <w:color w:val="000000"/>
          <w:sz w:val="24"/>
          <w:szCs w:val="24"/>
          <w:lang w:eastAsia="ru-RU"/>
        </w:rPr>
        <w:lastRenderedPageBreak/>
        <w:t>дня, когда лицу, указанному в абзаце первом пункта 1 настоящей статьи, стало известно об оказании услуги.</w:t>
      </w:r>
    </w:p>
    <w:p w14:paraId="1AE73744"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38" w:history="1">
        <w:r w:rsidRPr="006F2560">
          <w:rPr>
            <w:rFonts w:ascii="Times New Roman" w:eastAsia="Times New Roman" w:hAnsi="Times New Roman" w:cs="Times New Roman"/>
            <w:color w:val="000080"/>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14:paraId="333FEFF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36E59C6A"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13. Деятельность, несовместимая с выполнением государственных функций</w:t>
      </w:r>
    </w:p>
    <w:p w14:paraId="21AE6580"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139" w:anchor="sub_id=400" w:history="1">
        <w:r w:rsidRPr="006F2560">
          <w:rPr>
            <w:rFonts w:ascii="Times New Roman" w:eastAsia="Times New Roman" w:hAnsi="Times New Roman" w:cs="Times New Roman"/>
            <w:i/>
            <w:iCs/>
            <w:color w:val="333399"/>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22.01.16 г. № 446-V (</w:t>
      </w:r>
      <w:hyperlink r:id="rId140" w:anchor="sub_id=130000"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3A78B4E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14:paraId="43C177E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14:paraId="7021E5A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заниматься </w:t>
      </w:r>
      <w:hyperlink r:id="rId141" w:anchor="sub_id=20000" w:history="1">
        <w:r w:rsidRPr="006F2560">
          <w:rPr>
            <w:rFonts w:ascii="Times New Roman" w:eastAsia="Times New Roman" w:hAnsi="Times New Roman" w:cs="Times New Roman"/>
            <w:color w:val="333399"/>
            <w:sz w:val="24"/>
            <w:szCs w:val="24"/>
            <w:u w:val="single"/>
            <w:lang w:eastAsia="ru-RU"/>
          </w:rPr>
          <w:t>предпринимательской деятельностью</w:t>
        </w:r>
      </w:hyperlink>
      <w:r w:rsidRPr="006F2560">
        <w:rPr>
          <w:rFonts w:ascii="Times New Roman" w:eastAsia="Times New Roman" w:hAnsi="Times New Roman" w:cs="Times New Roman"/>
          <w:color w:val="000000"/>
          <w:sz w:val="24"/>
          <w:szCs w:val="24"/>
          <w:lang w:eastAsia="ru-RU"/>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14:paraId="5F73565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заниматься другой оплачиваемой деятельностью, кроме </w:t>
      </w:r>
      <w:hyperlink r:id="rId142" w:anchor="sub_id=500000" w:history="1">
        <w:r w:rsidRPr="006F2560">
          <w:rPr>
            <w:rFonts w:ascii="Times New Roman" w:eastAsia="Times New Roman" w:hAnsi="Times New Roman" w:cs="Times New Roman"/>
            <w:color w:val="333399"/>
            <w:sz w:val="24"/>
            <w:szCs w:val="24"/>
            <w:u w:val="single"/>
            <w:lang w:eastAsia="ru-RU"/>
          </w:rPr>
          <w:t>педагогической</w:t>
        </w:r>
      </w:hyperlink>
      <w:r w:rsidRPr="006F2560">
        <w:rPr>
          <w:rFonts w:ascii="Times New Roman" w:eastAsia="Times New Roman" w:hAnsi="Times New Roman" w:cs="Times New Roman"/>
          <w:color w:val="000000"/>
          <w:sz w:val="24"/>
          <w:szCs w:val="24"/>
          <w:lang w:eastAsia="ru-RU"/>
        </w:rPr>
        <w:t>, </w:t>
      </w:r>
      <w:hyperlink r:id="rId143" w:anchor="sub_id=10015" w:history="1">
        <w:r w:rsidRPr="006F2560">
          <w:rPr>
            <w:rFonts w:ascii="Times New Roman" w:eastAsia="Times New Roman" w:hAnsi="Times New Roman" w:cs="Times New Roman"/>
            <w:color w:val="333399"/>
            <w:sz w:val="24"/>
            <w:szCs w:val="24"/>
            <w:u w:val="single"/>
            <w:lang w:eastAsia="ru-RU"/>
          </w:rPr>
          <w:t>научной</w:t>
        </w:r>
      </w:hyperlink>
      <w:r w:rsidRPr="006F2560">
        <w:rPr>
          <w:rFonts w:ascii="Times New Roman" w:eastAsia="Times New Roman" w:hAnsi="Times New Roman" w:cs="Times New Roman"/>
          <w:color w:val="000000"/>
          <w:sz w:val="24"/>
          <w:szCs w:val="24"/>
          <w:lang w:eastAsia="ru-RU"/>
        </w:rPr>
        <w:t> и иной </w:t>
      </w:r>
      <w:hyperlink r:id="rId144" w:anchor="sub_id=10018" w:history="1">
        <w:r w:rsidRPr="006F2560">
          <w:rPr>
            <w:rFonts w:ascii="Times New Roman" w:eastAsia="Times New Roman" w:hAnsi="Times New Roman" w:cs="Times New Roman"/>
            <w:color w:val="333399"/>
            <w:sz w:val="24"/>
            <w:szCs w:val="24"/>
            <w:u w:val="single"/>
            <w:lang w:eastAsia="ru-RU"/>
          </w:rPr>
          <w:t>творческой</w:t>
        </w:r>
      </w:hyperlink>
      <w:r w:rsidRPr="006F2560">
        <w:rPr>
          <w:rFonts w:ascii="Times New Roman" w:eastAsia="Times New Roman" w:hAnsi="Times New Roman" w:cs="Times New Roman"/>
          <w:color w:val="000000"/>
          <w:sz w:val="24"/>
          <w:szCs w:val="24"/>
          <w:lang w:eastAsia="ru-RU"/>
        </w:rPr>
        <w:t> деятельности.</w:t>
      </w:r>
    </w:p>
    <w:p w14:paraId="66C3FD07"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См.: </w:t>
      </w:r>
      <w:hyperlink r:id="rId145" w:history="1">
        <w:r w:rsidRPr="006F2560">
          <w:rPr>
            <w:rFonts w:ascii="Times New Roman" w:eastAsia="Times New Roman" w:hAnsi="Times New Roman" w:cs="Times New Roman"/>
            <w:i/>
            <w:iCs/>
            <w:color w:val="000080"/>
            <w:sz w:val="24"/>
            <w:szCs w:val="24"/>
            <w:u w:val="single"/>
            <w:lang w:eastAsia="ru-RU"/>
          </w:rPr>
          <w:t>Ответ</w:t>
        </w:r>
      </w:hyperlink>
      <w:r w:rsidRPr="006F2560">
        <w:rPr>
          <w:rFonts w:ascii="Times New Roman" w:eastAsia="Times New Roman" w:hAnsi="Times New Roman" w:cs="Times New Roman"/>
          <w:i/>
          <w:iCs/>
          <w:color w:val="FF0000"/>
          <w:sz w:val="24"/>
          <w:szCs w:val="24"/>
          <w:lang w:eastAsia="ru-RU"/>
        </w:rPr>
        <w:t>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вайнов к творческой деятельности»</w:t>
      </w:r>
    </w:p>
    <w:p w14:paraId="07CEE2F1"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Исключен в соответствии с </w:t>
      </w:r>
      <w:hyperlink r:id="rId146" w:anchor="sub_id=13" w:history="1">
        <w:r w:rsidRPr="006F2560">
          <w:rPr>
            <w:rFonts w:ascii="Times New Roman" w:eastAsia="Times New Roman" w:hAnsi="Times New Roman" w:cs="Times New Roman"/>
            <w:color w:val="000080"/>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РК от 26.11.19 г. № 273-VI </w:t>
      </w:r>
      <w:r w:rsidRPr="006F2560">
        <w:rPr>
          <w:rFonts w:ascii="Times New Roman" w:eastAsia="Times New Roman" w:hAnsi="Times New Roman" w:cs="Times New Roman"/>
          <w:i/>
          <w:iCs/>
          <w:color w:val="FF0000"/>
          <w:sz w:val="24"/>
          <w:szCs w:val="24"/>
          <w:lang w:eastAsia="ru-RU"/>
        </w:rPr>
        <w:t>(</w:t>
      </w:r>
      <w:hyperlink r:id="rId147" w:anchor="sub_id=1302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26E4F285"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48" w:anchor="sub_id=13"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 (</w:t>
      </w:r>
      <w:hyperlink r:id="rId149" w:anchor="sub_id=1303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3838B04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14:paraId="71CF9D6F"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50" w:anchor="sub_id=13"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 (</w:t>
      </w:r>
      <w:hyperlink r:id="rId151" w:anchor="sub_id=1304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152" w:anchor="sub_id=5313"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03.07.19 г. № 262-VI (введены в действие с 1 января 2020 г.) (</w:t>
      </w:r>
      <w:hyperlink r:id="rId153" w:anchor="sub_id=1304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44D79F03"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14:paraId="1EFC2151"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54" w:history="1">
        <w:r w:rsidRPr="006F2560">
          <w:rPr>
            <w:rFonts w:ascii="Times New Roman" w:eastAsia="Times New Roman" w:hAnsi="Times New Roman" w:cs="Times New Roman"/>
            <w:color w:val="333399"/>
            <w:sz w:val="24"/>
            <w:szCs w:val="24"/>
            <w:u w:val="single"/>
            <w:lang w:eastAsia="ru-RU"/>
          </w:rPr>
          <w:t>законами</w:t>
        </w:r>
      </w:hyperlink>
      <w:r w:rsidRPr="006F2560">
        <w:rPr>
          <w:rFonts w:ascii="Times New Roman" w:eastAsia="Times New Roman" w:hAnsi="Times New Roman" w:cs="Times New Roman"/>
          <w:color w:val="000000"/>
          <w:sz w:val="24"/>
          <w:szCs w:val="24"/>
          <w:lang w:eastAsia="ru-RU"/>
        </w:rPr>
        <w:t>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14:paraId="4996D12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14:paraId="39E1BB6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155" w:history="1">
        <w:r w:rsidRPr="006F2560">
          <w:rPr>
            <w:rFonts w:ascii="Times New Roman" w:eastAsia="Times New Roman" w:hAnsi="Times New Roman" w:cs="Times New Roman"/>
            <w:color w:val="333399"/>
            <w:sz w:val="24"/>
            <w:szCs w:val="24"/>
            <w:u w:val="single"/>
            <w:lang w:eastAsia="ru-RU"/>
          </w:rPr>
          <w:t>законами</w:t>
        </w:r>
      </w:hyperlink>
      <w:r w:rsidRPr="006F2560">
        <w:rPr>
          <w:rFonts w:ascii="Times New Roman" w:eastAsia="Times New Roman" w:hAnsi="Times New Roman" w:cs="Times New Roman"/>
          <w:color w:val="000000"/>
          <w:sz w:val="24"/>
          <w:szCs w:val="24"/>
          <w:lang w:eastAsia="ru-RU"/>
        </w:rPr>
        <w:t>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14:paraId="23DE2A4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Договор на доверительное управление имуществом подлежит нотариальному удостоверению.</w:t>
      </w:r>
    </w:p>
    <w:p w14:paraId="1D093F9D"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7 изложен в редакции </w:t>
      </w:r>
      <w:hyperlink r:id="rId156" w:anchor="sub_id=13"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157" w:anchor="sub_id=1307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06DA1EA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58" w:history="1">
        <w:r w:rsidRPr="006F2560">
          <w:rPr>
            <w:rFonts w:ascii="Times New Roman" w:eastAsia="Times New Roman" w:hAnsi="Times New Roman" w:cs="Times New Roman"/>
            <w:color w:val="000080"/>
            <w:sz w:val="24"/>
            <w:szCs w:val="24"/>
            <w:u w:val="single"/>
            <w:lang w:eastAsia="ru-RU"/>
          </w:rPr>
          <w:t>законами</w:t>
        </w:r>
      </w:hyperlink>
      <w:r w:rsidRPr="006F2560">
        <w:rPr>
          <w:rFonts w:ascii="Times New Roman" w:eastAsia="Times New Roman" w:hAnsi="Times New Roman" w:cs="Times New Roman"/>
          <w:color w:val="000000"/>
          <w:sz w:val="24"/>
          <w:szCs w:val="24"/>
          <w:lang w:eastAsia="ru-RU"/>
        </w:rPr>
        <w:t>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14:paraId="78D61A52"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8 изложен в редакции </w:t>
      </w:r>
      <w:hyperlink r:id="rId159" w:anchor="sub_id=13"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160" w:anchor="sub_id=1308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48BCA41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61" w:anchor="sub_id=590000" w:history="1">
        <w:r w:rsidRPr="006F2560">
          <w:rPr>
            <w:rFonts w:ascii="Times New Roman" w:eastAsia="Times New Roman" w:hAnsi="Times New Roman" w:cs="Times New Roman"/>
            <w:color w:val="000080"/>
            <w:sz w:val="24"/>
            <w:szCs w:val="24"/>
            <w:u w:val="single"/>
            <w:lang w:eastAsia="ru-RU"/>
          </w:rPr>
          <w:t>прекращения ими государственной службы</w:t>
        </w:r>
      </w:hyperlink>
      <w:r w:rsidRPr="006F2560">
        <w:rPr>
          <w:rFonts w:ascii="Times New Roman" w:eastAsia="Times New Roman" w:hAnsi="Times New Roman" w:cs="Times New Roman"/>
          <w:color w:val="000000"/>
          <w:sz w:val="24"/>
          <w:szCs w:val="24"/>
          <w:lang w:eastAsia="ru-RU"/>
        </w:rPr>
        <w:t> или иной соответствующей деятельности.</w:t>
      </w:r>
    </w:p>
    <w:p w14:paraId="07EFDA3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1792BA2F"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14. Недопустимость совместной службы (работы) близких родственников, супругов или свойственников</w:t>
      </w:r>
    </w:p>
    <w:p w14:paraId="72FD66E0"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1 изложен в редакции </w:t>
      </w:r>
      <w:hyperlink r:id="rId162" w:anchor="sub_id=14"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163" w:anchor="sub_id=1401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164" w:anchor="sub_id=14"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165" w:anchor="sub_id=1400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7E609C5A"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14:paraId="5B5B27FF"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пунктом 1-1 в соответствии с </w:t>
      </w:r>
      <w:hyperlink r:id="rId166" w:anchor="sub_id=14"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w:t>
      </w:r>
    </w:p>
    <w:p w14:paraId="531A52DA"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xml:space="preserve">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w:t>
      </w:r>
      <w:r w:rsidRPr="006F2560">
        <w:rPr>
          <w:rFonts w:ascii="Times New Roman" w:eastAsia="Times New Roman" w:hAnsi="Times New Roman" w:cs="Times New Roman"/>
          <w:color w:val="000000"/>
          <w:sz w:val="24"/>
          <w:szCs w:val="24"/>
          <w:lang w:eastAsia="ru-RU"/>
        </w:rPr>
        <w:lastRenderedPageBreak/>
        <w:t>они претендуют, о работающих в этой организации близких родственниках, супруге и (или) свойственниках.</w:t>
      </w:r>
    </w:p>
    <w:p w14:paraId="33E960A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14:paraId="1B2D5F8D"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Примечание изложено в редакции </w:t>
      </w:r>
      <w:hyperlink r:id="rId167" w:anchor="sub_id=14"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168" w:anchor="sub_id=1400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36B7743F"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14:paraId="36F36E6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33E027C3"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15. Конфликт интересов</w:t>
      </w:r>
    </w:p>
    <w:p w14:paraId="3962275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r:id="rId169" w:anchor="sub_id=10005" w:history="1">
        <w:r w:rsidRPr="006F2560">
          <w:rPr>
            <w:rFonts w:ascii="Times New Roman" w:eastAsia="Times New Roman" w:hAnsi="Times New Roman" w:cs="Times New Roman"/>
            <w:color w:val="333399"/>
            <w:sz w:val="24"/>
            <w:szCs w:val="24"/>
            <w:u w:val="single"/>
            <w:lang w:eastAsia="ru-RU"/>
          </w:rPr>
          <w:t>конфликт интересов</w:t>
        </w:r>
      </w:hyperlink>
      <w:r w:rsidRPr="006F2560">
        <w:rPr>
          <w:rFonts w:ascii="Times New Roman" w:eastAsia="Times New Roman" w:hAnsi="Times New Roman" w:cs="Times New Roman"/>
          <w:color w:val="000000"/>
          <w:sz w:val="24"/>
          <w:szCs w:val="24"/>
          <w:lang w:eastAsia="ru-RU"/>
        </w:rPr>
        <w:t>.</w:t>
      </w:r>
    </w:p>
    <w:p w14:paraId="058C746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Лица, указанные в пункте 1 настоящей статьи, должны принимать меры по предотвращению и разрешению конфликта интересов.</w:t>
      </w:r>
    </w:p>
    <w:p w14:paraId="785B2D1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14:paraId="5CDD039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Непосредственный руководитель либо руководство организации по обращениям лиц, указанных в </w:t>
      </w:r>
      <w:hyperlink r:id="rId170" w:anchor="sub_id=150100" w:history="1">
        <w:r w:rsidRPr="006F2560">
          <w:rPr>
            <w:rFonts w:ascii="Times New Roman" w:eastAsia="Times New Roman" w:hAnsi="Times New Roman" w:cs="Times New Roman"/>
            <w:color w:val="333399"/>
            <w:sz w:val="24"/>
            <w:szCs w:val="24"/>
            <w:u w:val="single"/>
            <w:lang w:eastAsia="ru-RU"/>
          </w:rPr>
          <w:t>пункте 1</w:t>
        </w:r>
      </w:hyperlink>
      <w:r w:rsidRPr="006F2560">
        <w:rPr>
          <w:rFonts w:ascii="Times New Roman" w:eastAsia="Times New Roman" w:hAnsi="Times New Roman" w:cs="Times New Roman"/>
          <w:color w:val="000000"/>
          <w:sz w:val="24"/>
          <w:szCs w:val="24"/>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14:paraId="25DEF7F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75DAB4B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изменить должностные обязанности;</w:t>
      </w:r>
    </w:p>
    <w:p w14:paraId="625393F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принять иные меры по устранению конфликта интересов.</w:t>
      </w:r>
    </w:p>
    <w:p w14:paraId="3B614413"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См.: </w:t>
      </w:r>
      <w:hyperlink r:id="rId171" w:history="1">
        <w:r w:rsidRPr="006F2560">
          <w:rPr>
            <w:rFonts w:ascii="Times New Roman" w:eastAsia="Times New Roman" w:hAnsi="Times New Roman" w:cs="Times New Roman"/>
            <w:i/>
            <w:iCs/>
            <w:color w:val="000080"/>
            <w:sz w:val="24"/>
            <w:szCs w:val="24"/>
            <w:u w:val="single"/>
            <w:lang w:eastAsia="ru-RU"/>
          </w:rPr>
          <w:t>Методическое пособие</w:t>
        </w:r>
      </w:hyperlink>
      <w:r w:rsidRPr="006F2560">
        <w:rPr>
          <w:rFonts w:ascii="Times New Roman" w:eastAsia="Times New Roman" w:hAnsi="Times New Roman" w:cs="Times New Roman"/>
          <w:i/>
          <w:iCs/>
          <w:color w:val="FF0000"/>
          <w:sz w:val="24"/>
          <w:szCs w:val="24"/>
          <w:lang w:eastAsia="ru-RU"/>
        </w:rPr>
        <w:t>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14:paraId="1D7D6DB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6FE6ACAA"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16. Меры противодействия коррупции в сфере предпринимательства</w:t>
      </w:r>
    </w:p>
    <w:p w14:paraId="7F7AF5E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14:paraId="2B37D05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установления организационно-правовых механизмов, обеспечивающих подотчетность, подконтрольность и прозрачность процедур принятия решений;</w:t>
      </w:r>
    </w:p>
    <w:p w14:paraId="173F9EF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соблюдения принципов добросовестной конкуренции;</w:t>
      </w:r>
    </w:p>
    <w:p w14:paraId="7EC19CD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предотвращения конфликта интересов;</w:t>
      </w:r>
    </w:p>
    <w:p w14:paraId="64AB497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принятия и соблюдения норм деловой этики;</w:t>
      </w:r>
    </w:p>
    <w:p w14:paraId="1A2E0DD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принятия мер по формированию антикоррупционной культуры;</w:t>
      </w:r>
    </w:p>
    <w:p w14:paraId="73D66A2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взаимодействия с государственными органами и иными организациями по вопросам предупреждения коррупции.</w:t>
      </w:r>
    </w:p>
    <w:p w14:paraId="03B3C4C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14:paraId="2290889E"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lastRenderedPageBreak/>
        <w:t>Статья дополнена пунктом 3 в соответствии с </w:t>
      </w:r>
      <w:hyperlink r:id="rId172" w:anchor="sub_id=16"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w:t>
      </w:r>
    </w:p>
    <w:p w14:paraId="1DD5E114"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14:paraId="31288147"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Субъекты предпринимательства, не являющиеся субъектами квазигосударственного сектора, вправе создавать антикоррупционные комплаенс-службы.</w:t>
      </w:r>
    </w:p>
    <w:p w14:paraId="79F43F6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2A325978"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17. Национальный доклад о противодействии коррупции</w:t>
      </w:r>
    </w:p>
    <w:p w14:paraId="689F29D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w:t>
      </w:r>
      <w:hyperlink r:id="rId173" w:history="1">
        <w:r w:rsidRPr="006F2560">
          <w:rPr>
            <w:rFonts w:ascii="Times New Roman" w:eastAsia="Times New Roman" w:hAnsi="Times New Roman" w:cs="Times New Roman"/>
            <w:color w:val="000080"/>
            <w:sz w:val="24"/>
            <w:szCs w:val="24"/>
            <w:u w:val="single"/>
            <w:lang w:eastAsia="ru-RU"/>
          </w:rPr>
          <w:t>Национальный доклад о противодействии коррупции</w:t>
        </w:r>
      </w:hyperlink>
      <w:r w:rsidRPr="006F2560">
        <w:rPr>
          <w:rFonts w:ascii="Times New Roman" w:eastAsia="Times New Roman" w:hAnsi="Times New Roman" w:cs="Times New Roman"/>
          <w:color w:val="000000"/>
          <w:sz w:val="24"/>
          <w:szCs w:val="24"/>
          <w:lang w:eastAsia="ru-RU"/>
        </w:rPr>
        <w:t>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14:paraId="3D14B708"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2 изложен в редакции </w:t>
      </w:r>
      <w:hyperlink r:id="rId174" w:anchor="sub_id=17" w:history="1">
        <w:r w:rsidRPr="006F2560">
          <w:rPr>
            <w:rFonts w:ascii="Times New Roman" w:eastAsia="Times New Roman" w:hAnsi="Times New Roman" w:cs="Times New Roman"/>
            <w:i/>
            <w:iCs/>
            <w:color w:val="333399"/>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06.04.16 г. № 484-V (</w:t>
      </w:r>
      <w:hyperlink r:id="rId175" w:anchor="sub_id=170200"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176" w:anchor="sub_id=17"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177" w:anchor="sub_id=1702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5EBE81E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14:paraId="4D8A462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14:paraId="4CB1E15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w:t>
      </w:r>
      <w:hyperlink r:id="rId178" w:history="1">
        <w:r w:rsidRPr="006F2560">
          <w:rPr>
            <w:rFonts w:ascii="Times New Roman" w:eastAsia="Times New Roman" w:hAnsi="Times New Roman" w:cs="Times New Roman"/>
            <w:color w:val="333399"/>
            <w:sz w:val="24"/>
            <w:szCs w:val="24"/>
            <w:u w:val="single"/>
            <w:lang w:eastAsia="ru-RU"/>
          </w:rPr>
          <w:t>Порядок</w:t>
        </w:r>
      </w:hyperlink>
      <w:r w:rsidRPr="006F2560">
        <w:rPr>
          <w:rFonts w:ascii="Times New Roman" w:eastAsia="Times New Roman" w:hAnsi="Times New Roman" w:cs="Times New Roman"/>
          <w:color w:val="000000"/>
          <w:sz w:val="24"/>
          <w:szCs w:val="24"/>
          <w:lang w:eastAsia="ru-RU"/>
        </w:rPr>
        <w:t>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14:paraId="5F1FAA8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5CDD5BD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33198221" w14:textId="77777777" w:rsidR="006F2560" w:rsidRPr="006F2560" w:rsidRDefault="006F2560" w:rsidP="006F256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Глава 3. СУБЪЕКТЫ ПРОТИВОДЕЙСТВИЯ КОРРУПЦИИ И ИХ ПОЛНОМОЧИЯ</w:t>
      </w:r>
    </w:p>
    <w:p w14:paraId="74A1EDD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032E9113"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18. Субъекты противодействия коррупции</w:t>
      </w:r>
    </w:p>
    <w:p w14:paraId="2C80477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К субъектам противодействия коррупции относятся:</w:t>
      </w:r>
    </w:p>
    <w:p w14:paraId="5042779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w:t>
      </w:r>
      <w:hyperlink r:id="rId179" w:history="1">
        <w:r w:rsidRPr="006F2560">
          <w:rPr>
            <w:rFonts w:ascii="Times New Roman" w:eastAsia="Times New Roman" w:hAnsi="Times New Roman" w:cs="Times New Roman"/>
            <w:color w:val="000080"/>
            <w:sz w:val="24"/>
            <w:szCs w:val="24"/>
            <w:u w:val="single"/>
            <w:lang w:eastAsia="ru-RU"/>
          </w:rPr>
          <w:t>уполномоченный орган по противодействию коррупции</w:t>
        </w:r>
      </w:hyperlink>
      <w:r w:rsidRPr="006F2560">
        <w:rPr>
          <w:rFonts w:ascii="Times New Roman" w:eastAsia="Times New Roman" w:hAnsi="Times New Roman" w:cs="Times New Roman"/>
          <w:color w:val="000000"/>
          <w:sz w:val="24"/>
          <w:szCs w:val="24"/>
          <w:lang w:eastAsia="ru-RU"/>
        </w:rPr>
        <w:t>;</w:t>
      </w:r>
    </w:p>
    <w:p w14:paraId="20F3117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иные субъекты противодействия коррупции - государственные органы, </w:t>
      </w:r>
      <w:hyperlink r:id="rId180" w:anchor="sub_id=30131" w:history="1">
        <w:r w:rsidRPr="006F2560">
          <w:rPr>
            <w:rFonts w:ascii="Times New Roman" w:eastAsia="Times New Roman" w:hAnsi="Times New Roman" w:cs="Times New Roman"/>
            <w:color w:val="333399"/>
            <w:sz w:val="24"/>
            <w:szCs w:val="24"/>
            <w:u w:val="single"/>
            <w:lang w:eastAsia="ru-RU"/>
          </w:rPr>
          <w:t>субъекты квазигосударственного сектора</w:t>
        </w:r>
      </w:hyperlink>
      <w:r w:rsidRPr="006F2560">
        <w:rPr>
          <w:rFonts w:ascii="Times New Roman" w:eastAsia="Times New Roman" w:hAnsi="Times New Roman" w:cs="Times New Roman"/>
          <w:color w:val="000000"/>
          <w:sz w:val="24"/>
          <w:szCs w:val="24"/>
          <w:lang w:eastAsia="ru-RU"/>
        </w:rPr>
        <w:t>, общественные объединения, а также иные физические и юридические лица.</w:t>
      </w:r>
    </w:p>
    <w:p w14:paraId="27F280E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1D4853B2"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19 изложена в редакции </w:t>
      </w:r>
      <w:hyperlink r:id="rId181" w:anchor="sub_id=19"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182" w:anchor="sub_id=1900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7ABFA076"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19. Сотрудники антикоррупционной службы</w:t>
      </w:r>
    </w:p>
    <w:p w14:paraId="247BD60A"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Сотрудники антикоррупционной службы при исполнении ими служебных обязанностей обладают полномочиями, установленными </w:t>
      </w:r>
      <w:hyperlink r:id="rId183" w:history="1">
        <w:r w:rsidRPr="006F2560">
          <w:rPr>
            <w:rFonts w:ascii="Times New Roman" w:eastAsia="Times New Roman" w:hAnsi="Times New Roman" w:cs="Times New Roman"/>
            <w:color w:val="000080"/>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Республики Казахстан «О правоохранительной службе» и иными законами Республики Казахстан.</w:t>
      </w:r>
    </w:p>
    <w:p w14:paraId="3DCF0B2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4AECE3D7"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20. Компетенция уполномоченного органа по противодействию коррупции</w:t>
      </w:r>
    </w:p>
    <w:p w14:paraId="7CED79C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84" w:history="1">
        <w:r w:rsidRPr="006F2560">
          <w:rPr>
            <w:rFonts w:ascii="Times New Roman" w:eastAsia="Times New Roman" w:hAnsi="Times New Roman" w:cs="Times New Roman"/>
            <w:color w:val="333399"/>
            <w:sz w:val="24"/>
            <w:szCs w:val="24"/>
            <w:u w:val="single"/>
            <w:lang w:eastAsia="ru-RU"/>
          </w:rPr>
          <w:t>Уполномоченный орган</w:t>
        </w:r>
      </w:hyperlink>
      <w:r w:rsidRPr="006F2560">
        <w:rPr>
          <w:rFonts w:ascii="Times New Roman" w:eastAsia="Times New Roman" w:hAnsi="Times New Roman" w:cs="Times New Roman"/>
          <w:color w:val="000000"/>
          <w:sz w:val="24"/>
          <w:szCs w:val="24"/>
          <w:lang w:eastAsia="ru-RU"/>
        </w:rPr>
        <w:t> по противодействию коррупции осуществляет следующие функции:</w:t>
      </w:r>
    </w:p>
    <w:p w14:paraId="3D66D7B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14:paraId="2D6E2EF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14:paraId="770CAF5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14:paraId="3CB089BB"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4 изложен в редакции </w:t>
      </w:r>
      <w:hyperlink r:id="rId185" w:anchor="sub_id=20" w:history="1">
        <w:r w:rsidRPr="006F2560">
          <w:rPr>
            <w:rFonts w:ascii="Times New Roman" w:eastAsia="Times New Roman" w:hAnsi="Times New Roman" w:cs="Times New Roman"/>
            <w:i/>
            <w:iCs/>
            <w:color w:val="333399"/>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06.04.16 г. № 484-V (</w:t>
      </w:r>
      <w:hyperlink r:id="rId186" w:anchor="sub_id=200004"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187" w:anchor="sub_id=20"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188" w:anchor="sub_id=200004"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5BA0AA0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ежегодное представление Президенту Республики Казахстан Национального доклада о противодействии коррупции;</w:t>
      </w:r>
    </w:p>
    <w:p w14:paraId="3DA7488D"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подпунктом 4-1 в соответствии с </w:t>
      </w:r>
      <w:hyperlink r:id="rId189" w:anchor="sub_id=2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w:t>
      </w:r>
    </w:p>
    <w:p w14:paraId="55970EAE" w14:textId="77777777" w:rsidR="006F2560" w:rsidRPr="006F2560" w:rsidRDefault="006F2560" w:rsidP="006F256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14:paraId="1F1B11AA"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подпунктом 4-2 в соответствии с </w:t>
      </w:r>
      <w:hyperlink r:id="rId190" w:anchor="sub_id=2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w:t>
      </w:r>
    </w:p>
    <w:p w14:paraId="6C81622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14:paraId="3AA033C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14:paraId="2EEE8A6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14:paraId="1040144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изучение и распространение положительного опыта противодействия коррупции;</w:t>
      </w:r>
    </w:p>
    <w:p w14:paraId="05564AC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8) выработка предложений по совершенствованию образовательных программ в сфере формирования антикоррупционной культуры;</w:t>
      </w:r>
    </w:p>
    <w:p w14:paraId="5A8042A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14:paraId="0589287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14:paraId="79E2B22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14:paraId="08DA4AB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12) иные функции, возложенные законами Республики Казахстан, а также актами Президента Республики Казахстан.</w:t>
      </w:r>
    </w:p>
    <w:p w14:paraId="3971AE7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593DFBF7"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21. Полномочия уполномоченного органа по противодействию коррупции</w:t>
      </w:r>
    </w:p>
    <w:p w14:paraId="39F8278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Уполномоченный орган по противодействию коррупции при выполнении возложенных на него функций:</w:t>
      </w:r>
    </w:p>
    <w:p w14:paraId="0011E028"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1 изложен в редакции </w:t>
      </w:r>
      <w:hyperlink r:id="rId191" w:anchor="sub_id=21"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26.11.19 г. № 273-VI (</w:t>
      </w:r>
      <w:hyperlink r:id="rId192" w:anchor="sub_id=210101"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48D11E2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14:paraId="197E537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14:paraId="1E543A5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определяет </w:t>
      </w:r>
      <w:hyperlink r:id="rId193" w:history="1">
        <w:r w:rsidRPr="006F2560">
          <w:rPr>
            <w:rFonts w:ascii="Times New Roman" w:eastAsia="Times New Roman" w:hAnsi="Times New Roman" w:cs="Times New Roman"/>
            <w:color w:val="333399"/>
            <w:sz w:val="24"/>
            <w:szCs w:val="24"/>
            <w:u w:val="single"/>
            <w:lang w:eastAsia="ru-RU"/>
          </w:rPr>
          <w:t>порядок</w:t>
        </w:r>
      </w:hyperlink>
      <w:r w:rsidRPr="006F2560">
        <w:rPr>
          <w:rFonts w:ascii="Times New Roman" w:eastAsia="Times New Roman" w:hAnsi="Times New Roman" w:cs="Times New Roman"/>
          <w:color w:val="000000"/>
          <w:sz w:val="24"/>
          <w:szCs w:val="24"/>
          <w:lang w:eastAsia="ru-RU"/>
        </w:rPr>
        <w:t> проведения антикоррупционного мониторинга;</w:t>
      </w:r>
    </w:p>
    <w:p w14:paraId="20500EF4"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lastRenderedPageBreak/>
        <w:t>Пункт 1 дополнен подпунктом 3-1 в соответствии с </w:t>
      </w:r>
      <w:hyperlink r:id="rId194" w:anchor="sub_id=21" w:history="1">
        <w:r w:rsidRPr="006F2560">
          <w:rPr>
            <w:rFonts w:ascii="Times New Roman" w:eastAsia="Times New Roman" w:hAnsi="Times New Roman" w:cs="Times New Roman"/>
            <w:i/>
            <w:iCs/>
            <w:color w:val="333399"/>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06.04.16 г. № 484-V</w:t>
      </w:r>
    </w:p>
    <w:p w14:paraId="3A5A623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3-1) составляет протоколы и рассматривает дела об административных правонарушениях в порядке, установленном </w:t>
      </w:r>
      <w:hyperlink r:id="rId195" w:history="1">
        <w:r w:rsidRPr="006F2560">
          <w:rPr>
            <w:rFonts w:ascii="Times New Roman" w:eastAsia="Times New Roman" w:hAnsi="Times New Roman" w:cs="Times New Roman"/>
            <w:color w:val="333399"/>
            <w:sz w:val="24"/>
            <w:szCs w:val="24"/>
            <w:u w:val="single"/>
            <w:lang w:eastAsia="ru-RU"/>
          </w:rPr>
          <w:t>Кодексом</w:t>
        </w:r>
      </w:hyperlink>
      <w:r w:rsidRPr="006F2560">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14:paraId="3876749B"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4 изложен в редакции </w:t>
      </w:r>
      <w:hyperlink r:id="rId196" w:anchor="sub_id=21"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197" w:anchor="sub_id=210104"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3364209F"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осуществляет иные полномочия, возложенные законами Республики Казахстан, а также актами Президента Республики Казахстан.</w:t>
      </w:r>
    </w:p>
    <w:p w14:paraId="23444416"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98" w:anchor="sub_id=21"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06.10.20 г. № 365-VI (</w:t>
      </w:r>
      <w:hyperlink r:id="rId199" w:anchor="sub_id=2102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0CF4CF0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Антикоррупционная служба в пределах своих полномочий вправе:</w:t>
      </w:r>
    </w:p>
    <w:p w14:paraId="26B7A4AD"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1 изложен в редакции </w:t>
      </w:r>
      <w:hyperlink r:id="rId200" w:anchor="sub_id=21" w:history="1">
        <w:r w:rsidRPr="006F2560">
          <w:rPr>
            <w:rFonts w:ascii="Times New Roman" w:eastAsia="Times New Roman" w:hAnsi="Times New Roman" w:cs="Times New Roman"/>
            <w:i/>
            <w:iCs/>
            <w:color w:val="333399"/>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06.04.16 г. № 484-V (</w:t>
      </w:r>
      <w:hyperlink r:id="rId201" w:anchor="sub_id=210200"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6E3545D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проводить анализ практики оперативно-розыскной и следственной деятельности, досудебного расследования по коррупционным преступлениям;</w:t>
      </w:r>
    </w:p>
    <w:p w14:paraId="0CC5C79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по имеющимся в производстве уголовным делам подвергать приводу лиц, уклоняющихся от явки по вызову;</w:t>
      </w:r>
    </w:p>
    <w:p w14:paraId="1A85B37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изымать или производить выемку документов, товаров, предметов или иного имущества в соответствии с </w:t>
      </w:r>
      <w:hyperlink r:id="rId202" w:history="1">
        <w:r w:rsidRPr="006F2560">
          <w:rPr>
            <w:rFonts w:ascii="Times New Roman" w:eastAsia="Times New Roman" w:hAnsi="Times New Roman" w:cs="Times New Roman"/>
            <w:color w:val="333399"/>
            <w:sz w:val="24"/>
            <w:szCs w:val="24"/>
            <w:u w:val="single"/>
            <w:lang w:eastAsia="ru-RU"/>
          </w:rPr>
          <w:t>уголовно-процессуальным законодательством</w:t>
        </w:r>
      </w:hyperlink>
      <w:r w:rsidRPr="006F2560">
        <w:rPr>
          <w:rFonts w:ascii="Times New Roman" w:eastAsia="Times New Roman" w:hAnsi="Times New Roman" w:cs="Times New Roman"/>
          <w:color w:val="000000"/>
          <w:sz w:val="24"/>
          <w:szCs w:val="24"/>
          <w:lang w:eastAsia="ru-RU"/>
        </w:rPr>
        <w:t> Республики Казахстан и (или) </w:t>
      </w:r>
      <w:hyperlink r:id="rId203" w:history="1">
        <w:r w:rsidRPr="006F2560">
          <w:rPr>
            <w:rFonts w:ascii="Times New Roman" w:eastAsia="Times New Roman" w:hAnsi="Times New Roman" w:cs="Times New Roman"/>
            <w:color w:val="333399"/>
            <w:sz w:val="24"/>
            <w:szCs w:val="24"/>
            <w:u w:val="single"/>
            <w:lang w:eastAsia="ru-RU"/>
          </w:rPr>
          <w:t>законодательством</w:t>
        </w:r>
      </w:hyperlink>
      <w:r w:rsidRPr="006F2560">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14:paraId="164268A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использовать изоляторы временного содержания, следственные изоляторы в порядке, предусмотренном законодательством Республики Казахстан;</w:t>
      </w:r>
    </w:p>
    <w:p w14:paraId="0CB647CF"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5 изложен в редакции </w:t>
      </w:r>
      <w:hyperlink r:id="rId204" w:anchor="sub_id=21"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205" w:anchor="sub_id=210205"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47ED81F4"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14:paraId="7D9F387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исключен в соответствии с </w:t>
      </w:r>
      <w:hyperlink r:id="rId206" w:anchor="sub_id=21"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РК от 06.04.16 г. № 484-V </w:t>
      </w:r>
      <w:r w:rsidRPr="006F2560">
        <w:rPr>
          <w:rFonts w:ascii="Times New Roman" w:eastAsia="Times New Roman" w:hAnsi="Times New Roman" w:cs="Times New Roman"/>
          <w:i/>
          <w:iCs/>
          <w:color w:val="FF0000"/>
          <w:sz w:val="24"/>
          <w:szCs w:val="24"/>
          <w:lang w:eastAsia="ru-RU"/>
        </w:rPr>
        <w:t>(</w:t>
      </w:r>
      <w:hyperlink r:id="rId207" w:anchor="sub_id=210206"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60472538"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7 изложен в редакции </w:t>
      </w:r>
      <w:hyperlink r:id="rId208" w:anchor="sub_id=21"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209" w:anchor="sub_id=210207"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246BC178"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14:paraId="54E9D031"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8 изложен в редакции </w:t>
      </w:r>
      <w:hyperlink r:id="rId210" w:anchor="sub_id=21" w:history="1">
        <w:r w:rsidRPr="006F2560">
          <w:rPr>
            <w:rFonts w:ascii="Times New Roman" w:eastAsia="Times New Roman" w:hAnsi="Times New Roman" w:cs="Times New Roman"/>
            <w:i/>
            <w:iCs/>
            <w:color w:val="333399"/>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06.04.16 г. № 484-V (</w:t>
      </w:r>
      <w:hyperlink r:id="rId211" w:anchor="sub_id=210208"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28E4B91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14:paraId="699DD0F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14:paraId="6667831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10) </w:t>
      </w:r>
      <w:hyperlink r:id="rId212" w:history="1">
        <w:r w:rsidRPr="006F2560">
          <w:rPr>
            <w:rFonts w:ascii="Times New Roman" w:eastAsia="Times New Roman" w:hAnsi="Times New Roman" w:cs="Times New Roman"/>
            <w:color w:val="333399"/>
            <w:sz w:val="24"/>
            <w:szCs w:val="24"/>
            <w:u w:val="single"/>
            <w:lang w:eastAsia="ru-RU"/>
          </w:rPr>
          <w:t>конвоировать</w:t>
        </w:r>
      </w:hyperlink>
      <w:r w:rsidRPr="006F2560">
        <w:rPr>
          <w:rFonts w:ascii="Times New Roman" w:eastAsia="Times New Roman" w:hAnsi="Times New Roman" w:cs="Times New Roman"/>
          <w:color w:val="000000"/>
          <w:sz w:val="24"/>
          <w:szCs w:val="24"/>
          <w:lang w:eastAsia="ru-RU"/>
        </w:rPr>
        <w:t> задержанных и лиц, заключенных под стражу;</w:t>
      </w:r>
    </w:p>
    <w:p w14:paraId="2C1D6CB0"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Подпункт 11 изложен в редакции </w:t>
      </w:r>
      <w:hyperlink r:id="rId213" w:anchor="sub_id=21"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214" w:anchor="sub_id=210211"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7FDF7985"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11) реализовывать иные права, возложенные законами Республики Казахстан, а также актами Президента Республики Казахстан.</w:t>
      </w:r>
    </w:p>
    <w:p w14:paraId="3B45DE8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02759FA8"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14:paraId="757AAA9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Противодействие коррупции в пределах своей компетенции обязаны вести все </w:t>
      </w:r>
      <w:hyperlink r:id="rId215" w:history="1">
        <w:r w:rsidRPr="006F2560">
          <w:rPr>
            <w:rFonts w:ascii="Times New Roman" w:eastAsia="Times New Roman" w:hAnsi="Times New Roman" w:cs="Times New Roman"/>
            <w:color w:val="000080"/>
            <w:sz w:val="24"/>
            <w:szCs w:val="24"/>
            <w:u w:val="single"/>
            <w:lang w:eastAsia="ru-RU"/>
          </w:rPr>
          <w:t>государственные органы</w:t>
        </w:r>
      </w:hyperlink>
      <w:r w:rsidRPr="006F2560">
        <w:rPr>
          <w:rFonts w:ascii="Times New Roman" w:eastAsia="Times New Roman" w:hAnsi="Times New Roman" w:cs="Times New Roman"/>
          <w:color w:val="000000"/>
          <w:sz w:val="24"/>
          <w:szCs w:val="24"/>
          <w:lang w:eastAsia="ru-RU"/>
        </w:rPr>
        <w:t>, организации, </w:t>
      </w:r>
      <w:hyperlink r:id="rId216" w:anchor="sub_id=30131" w:history="1">
        <w:r w:rsidRPr="006F2560">
          <w:rPr>
            <w:rFonts w:ascii="Times New Roman" w:eastAsia="Times New Roman" w:hAnsi="Times New Roman" w:cs="Times New Roman"/>
            <w:color w:val="333399"/>
            <w:sz w:val="24"/>
            <w:szCs w:val="24"/>
            <w:u w:val="single"/>
            <w:lang w:eastAsia="ru-RU"/>
          </w:rPr>
          <w:t>субъекты квазигосударственного сектора</w:t>
        </w:r>
      </w:hyperlink>
      <w:r w:rsidRPr="006F2560">
        <w:rPr>
          <w:rFonts w:ascii="Times New Roman" w:eastAsia="Times New Roman" w:hAnsi="Times New Roman" w:cs="Times New Roman"/>
          <w:color w:val="000000"/>
          <w:sz w:val="24"/>
          <w:szCs w:val="24"/>
          <w:lang w:eastAsia="ru-RU"/>
        </w:rPr>
        <w:t> и должностные лица.</w:t>
      </w:r>
    </w:p>
    <w:p w14:paraId="7DF0979D"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Статья дополнена пунктом 1-1 в соответствии с </w:t>
      </w:r>
      <w:hyperlink r:id="rId217" w:anchor="sub_id=22"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26.11.19 г. № 273-VI</w:t>
      </w:r>
    </w:p>
    <w:p w14:paraId="11F54A9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0A3A38C7"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2 внесены изменения в соответствии </w:t>
      </w:r>
      <w:hyperlink r:id="rId218" w:anchor="sub_id=53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28.12.18 г. № 210-VI (</w:t>
      </w:r>
      <w:hyperlink r:id="rId219" w:anchor="sub_id=2202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76A0E23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14:paraId="1512389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7712852C"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23. Участие общественности в противодействии коррупции</w:t>
      </w:r>
    </w:p>
    <w:p w14:paraId="1C8BD44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Физические лица, общественные объединения и иные юридические лица при противодействии коррупции применяют следующие меры:</w:t>
      </w:r>
    </w:p>
    <w:p w14:paraId="3B5BAC3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сообщают об известных им фактах совершения коррупционных правонарушений в порядке, установленном </w:t>
      </w:r>
      <w:hyperlink r:id="rId220" w:anchor="sub_id=1810000" w:history="1">
        <w:r w:rsidRPr="006F2560">
          <w:rPr>
            <w:rFonts w:ascii="Times New Roman" w:eastAsia="Times New Roman" w:hAnsi="Times New Roman" w:cs="Times New Roman"/>
            <w:color w:val="333399"/>
            <w:sz w:val="24"/>
            <w:szCs w:val="24"/>
            <w:u w:val="single"/>
            <w:lang w:eastAsia="ru-RU"/>
          </w:rPr>
          <w:t>законодательством</w:t>
        </w:r>
      </w:hyperlink>
      <w:r w:rsidRPr="006F2560">
        <w:rPr>
          <w:rFonts w:ascii="Times New Roman" w:eastAsia="Times New Roman" w:hAnsi="Times New Roman" w:cs="Times New Roman"/>
          <w:color w:val="000000"/>
          <w:sz w:val="24"/>
          <w:szCs w:val="24"/>
          <w:lang w:eastAsia="ru-RU"/>
        </w:rPr>
        <w:t> Республики Казахстан;</w:t>
      </w:r>
    </w:p>
    <w:p w14:paraId="46E9AC1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вносят предложения по совершенствованию законодательства и правоприменительной практики по вопросам противодействия коррупции;</w:t>
      </w:r>
    </w:p>
    <w:p w14:paraId="0D7AE0F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участвуют в формировании антикоррупционной культуры;</w:t>
      </w:r>
    </w:p>
    <w:p w14:paraId="3E1546F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осуществляют взаимодействие с другими субъектами противодействия коррупции и уполномоченным органом по противодействию коррупции;</w:t>
      </w:r>
    </w:p>
    <w:p w14:paraId="514F2B8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запрашивают и получают в порядке, установленном </w:t>
      </w:r>
      <w:hyperlink r:id="rId221" w:history="1">
        <w:r w:rsidRPr="006F2560">
          <w:rPr>
            <w:rFonts w:ascii="Times New Roman" w:eastAsia="Times New Roman" w:hAnsi="Times New Roman" w:cs="Times New Roman"/>
            <w:color w:val="333399"/>
            <w:sz w:val="24"/>
            <w:szCs w:val="24"/>
            <w:u w:val="single"/>
            <w:lang w:eastAsia="ru-RU"/>
          </w:rPr>
          <w:t>законодательством</w:t>
        </w:r>
      </w:hyperlink>
      <w:r w:rsidRPr="006F2560">
        <w:rPr>
          <w:rFonts w:ascii="Times New Roman" w:eastAsia="Times New Roman" w:hAnsi="Times New Roman" w:cs="Times New Roman"/>
          <w:color w:val="000000"/>
          <w:sz w:val="24"/>
          <w:szCs w:val="24"/>
          <w:lang w:eastAsia="ru-RU"/>
        </w:rPr>
        <w:t> Республики Казахстан, от государственных органов информацию о деятельности по противодействию коррупции;</w:t>
      </w:r>
    </w:p>
    <w:p w14:paraId="654662D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проводят исследования, в том числе научные и социологические, по вопросам противодействия коррупции;</w:t>
      </w:r>
    </w:p>
    <w:p w14:paraId="584AA8C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14:paraId="433A7A0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3567D87A"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24. Сообщение о коррупционных правонарушениях</w:t>
      </w:r>
    </w:p>
    <w:p w14:paraId="6BE87ECF"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1 изложен в редакции </w:t>
      </w:r>
      <w:hyperlink r:id="rId222" w:anchor="sub_id=24"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223" w:anchor="sub_id=2400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5155B7C5"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14:paraId="6077E20C"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2 изложен в редакции </w:t>
      </w:r>
      <w:hyperlink r:id="rId224" w:anchor="sub_id=24"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225" w:anchor="sub_id=2402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7227CC42"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14:paraId="7BD4016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w:t>
      </w:r>
      <w:hyperlink r:id="rId226" w:anchor="sub_id=100" w:history="1">
        <w:r w:rsidRPr="006F2560">
          <w:rPr>
            <w:rFonts w:ascii="Times New Roman" w:eastAsia="Times New Roman" w:hAnsi="Times New Roman" w:cs="Times New Roman"/>
            <w:color w:val="333399"/>
            <w:sz w:val="24"/>
            <w:szCs w:val="24"/>
            <w:u w:val="single"/>
            <w:lang w:eastAsia="ru-RU"/>
          </w:rPr>
          <w:t>порядке</w:t>
        </w:r>
      </w:hyperlink>
      <w:r w:rsidRPr="006F2560">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14:paraId="0F45B46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w:t>
      </w:r>
      <w:hyperlink r:id="rId227" w:anchor="sub_id=4190000"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w:t>
      </w:r>
    </w:p>
    <w:p w14:paraId="0026253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4. Информация о лице, оказывающем содействие в противодействии коррупции, является государственным секретом и предоставляется в порядке, установленном </w:t>
      </w:r>
      <w:hyperlink r:id="rId228"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Разглашение указанной информации влечет ответственность, установленную </w:t>
      </w:r>
      <w:hyperlink r:id="rId229" w:anchor="sub_id=370000"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w:t>
      </w:r>
    </w:p>
    <w:p w14:paraId="526D798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4CDB264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0E574C0E" w14:textId="77777777" w:rsidR="006F2560" w:rsidRPr="006F2560" w:rsidRDefault="006F2560" w:rsidP="006F256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Глава 4. УСТРАНЕНИЕ ПОСЛЕДСТВИЙ КОРРУПЦИОННЫХ ПРАВОНАРУШЕНИЙ</w:t>
      </w:r>
    </w:p>
    <w:p w14:paraId="460D70A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0CA7A005"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25. Взыскание (возврат) незаконно полученного имущества или стоимости незаконно предоставленных услуг</w:t>
      </w:r>
    </w:p>
    <w:p w14:paraId="15B2A22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14:paraId="01029C5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14:paraId="5C33781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14:paraId="3D93BC37"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Пункт 4 изложен в редакции </w:t>
      </w:r>
      <w:hyperlink r:id="rId230" w:anchor="sub_id=25"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06.10.20 г. № 365-VI (</w:t>
      </w:r>
      <w:hyperlink r:id="rId231" w:anchor="sub_id=2504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67A85A74" w14:textId="77777777" w:rsidR="006F2560" w:rsidRPr="006F2560" w:rsidRDefault="006F2560" w:rsidP="006F2560">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Учет, хранение, оценка и дальнейшее использование сданного имущества осуществляются в </w:t>
      </w:r>
      <w:hyperlink r:id="rId232" w:history="1">
        <w:r w:rsidRPr="006F2560">
          <w:rPr>
            <w:rFonts w:ascii="Times New Roman" w:eastAsia="Times New Roman" w:hAnsi="Times New Roman" w:cs="Times New Roman"/>
            <w:color w:val="000080"/>
            <w:sz w:val="24"/>
            <w:szCs w:val="24"/>
            <w:u w:val="single"/>
            <w:lang w:eastAsia="ru-RU"/>
          </w:rPr>
          <w:t>порядке</w:t>
        </w:r>
      </w:hyperlink>
      <w:r w:rsidRPr="006F2560">
        <w:rPr>
          <w:rFonts w:ascii="Times New Roman" w:eastAsia="Times New Roman" w:hAnsi="Times New Roman" w:cs="Times New Roman"/>
          <w:color w:val="000000"/>
          <w:sz w:val="24"/>
          <w:szCs w:val="24"/>
          <w:lang w:eastAsia="ru-RU"/>
        </w:rPr>
        <w:t>, установленном Правительством Республики Казахстан.</w:t>
      </w:r>
    </w:p>
    <w:p w14:paraId="40A2F12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4609426C"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26. Недействительность сделок, договоров, актов и действий, совершенных в результате коррупционных правонарушений</w:t>
      </w:r>
    </w:p>
    <w:p w14:paraId="6C46155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Сделки, договоры, совершенные в результате коррупционных правонарушений, признаются судом недействительными в установленном </w:t>
      </w:r>
      <w:hyperlink r:id="rId233" w:anchor="sub_id=1570000"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Республики Казахстан порядке по иску уполномоченных государственных органов, заинтересованных лиц или прокурора.</w:t>
      </w:r>
    </w:p>
    <w:p w14:paraId="57AE220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234" w:anchor="sub_id=2920000" w:history="1">
        <w:r w:rsidRPr="006F2560">
          <w:rPr>
            <w:rFonts w:ascii="Times New Roman" w:eastAsia="Times New Roman" w:hAnsi="Times New Roman" w:cs="Times New Roman"/>
            <w:color w:val="333399"/>
            <w:sz w:val="24"/>
            <w:szCs w:val="24"/>
            <w:u w:val="single"/>
            <w:lang w:eastAsia="ru-RU"/>
          </w:rPr>
          <w:t>судебном порядке</w:t>
        </w:r>
      </w:hyperlink>
      <w:r w:rsidRPr="006F2560">
        <w:rPr>
          <w:rFonts w:ascii="Times New Roman" w:eastAsia="Times New Roman" w:hAnsi="Times New Roman" w:cs="Times New Roman"/>
          <w:color w:val="000000"/>
          <w:sz w:val="24"/>
          <w:szCs w:val="24"/>
          <w:lang w:eastAsia="ru-RU"/>
        </w:rPr>
        <w:t> по иску заинтересованных лиц или прокурора.</w:t>
      </w:r>
    </w:p>
    <w:p w14:paraId="4E5BEB4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375D543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12739007" w14:textId="77777777" w:rsidR="006F2560" w:rsidRPr="006F2560" w:rsidRDefault="006F2560" w:rsidP="006F256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Глава 5. ЗАКЛЮЧИТЕЛЬНЫЕ ПОЛОЖЕНИЯ</w:t>
      </w:r>
    </w:p>
    <w:p w14:paraId="7669272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3B109987" w14:textId="77777777" w:rsidR="006F2560" w:rsidRPr="006F2560" w:rsidRDefault="006F2560" w:rsidP="006F256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Статья 27. Порядок введения в действие настоящего Закона</w:t>
      </w:r>
    </w:p>
    <w:p w14:paraId="06DEA218"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Настоящий Закон вводится в действие с 1 января 2016 года, за исключением:</w:t>
      </w:r>
    </w:p>
    <w:p w14:paraId="25FD223A"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lastRenderedPageBreak/>
        <w:t>Подпункт 1 изложен в редакции </w:t>
      </w:r>
      <w:hyperlink r:id="rId235" w:anchor="sub_id=2200" w:history="1">
        <w:r w:rsidRPr="006F2560">
          <w:rPr>
            <w:rFonts w:ascii="Times New Roman" w:eastAsia="Times New Roman" w:hAnsi="Times New Roman" w:cs="Times New Roman"/>
            <w:i/>
            <w:iCs/>
            <w:color w:val="000080"/>
            <w:sz w:val="24"/>
            <w:szCs w:val="24"/>
            <w:u w:val="single"/>
            <w:lang w:eastAsia="ru-RU"/>
          </w:rPr>
          <w:t>Закона</w:t>
        </w:r>
      </w:hyperlink>
      <w:r w:rsidRPr="006F2560">
        <w:rPr>
          <w:rFonts w:ascii="Times New Roman" w:eastAsia="Times New Roman" w:hAnsi="Times New Roman" w:cs="Times New Roman"/>
          <w:i/>
          <w:iCs/>
          <w:color w:val="FF0000"/>
          <w:sz w:val="24"/>
          <w:szCs w:val="24"/>
          <w:lang w:eastAsia="ru-RU"/>
        </w:rPr>
        <w:t> РК от 30.11.16 г. № 26-VI (введено в действие с 1 января 2017 г.) (</w:t>
      </w:r>
      <w:hyperlink r:id="rId236" w:anchor="sub_id=2700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внесены изменения в соответствии с </w:t>
      </w:r>
      <w:hyperlink r:id="rId237" w:anchor="sub_id=5327"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03.07.19 г. № 262-VI (</w:t>
      </w:r>
      <w:hyperlink r:id="rId238" w:anchor="sub_id=2700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7B16C4B0" w14:textId="77777777" w:rsidR="006F2560" w:rsidRPr="006F2560" w:rsidRDefault="006F2560" w:rsidP="006F256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w:t>
      </w:r>
      <w:hyperlink r:id="rId239" w:anchor="sub_id=110000" w:history="1">
        <w:r w:rsidRPr="006F2560">
          <w:rPr>
            <w:rFonts w:ascii="Times New Roman" w:eastAsia="Times New Roman" w:hAnsi="Times New Roman" w:cs="Times New Roman"/>
            <w:color w:val="333399"/>
            <w:sz w:val="24"/>
            <w:szCs w:val="24"/>
            <w:u w:val="single"/>
            <w:lang w:eastAsia="ru-RU"/>
          </w:rPr>
          <w:t>статьи 11</w:t>
        </w:r>
      </w:hyperlink>
      <w:r w:rsidRPr="006F2560">
        <w:rPr>
          <w:rFonts w:ascii="Times New Roman" w:eastAsia="Times New Roman" w:hAnsi="Times New Roman" w:cs="Times New Roman"/>
          <w:color w:val="000000"/>
          <w:sz w:val="24"/>
          <w:szCs w:val="24"/>
          <w:lang w:eastAsia="ru-RU"/>
        </w:rPr>
        <w:t>, которая вводится в действие с 1 января 2021 года;</w:t>
      </w:r>
    </w:p>
    <w:p w14:paraId="338487E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исключен в соответствии с </w:t>
      </w:r>
      <w:hyperlink r:id="rId240" w:anchor="sub_id=2200"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РК от 30.11.16 г. № 26-VI </w:t>
      </w:r>
      <w:r w:rsidRPr="006F2560">
        <w:rPr>
          <w:rFonts w:ascii="Times New Roman" w:eastAsia="Times New Roman" w:hAnsi="Times New Roman" w:cs="Times New Roman"/>
          <w:i/>
          <w:iCs/>
          <w:color w:val="FF0000"/>
          <w:sz w:val="24"/>
          <w:szCs w:val="24"/>
          <w:lang w:eastAsia="ru-RU"/>
        </w:rPr>
        <w:t>(введено в действие с 1 января 2017 г.) (</w:t>
      </w:r>
      <w:hyperlink r:id="rId241" w:anchor="sub_id=270000"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7E5F6FD4"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Исключен в соответствии с </w:t>
      </w:r>
      <w:hyperlink r:id="rId242" w:anchor="sub_id=2200"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РК от 30.11.16 г. № 26-VI </w:t>
      </w:r>
      <w:r w:rsidRPr="006F2560">
        <w:rPr>
          <w:rFonts w:ascii="Times New Roman" w:eastAsia="Times New Roman" w:hAnsi="Times New Roman" w:cs="Times New Roman"/>
          <w:i/>
          <w:iCs/>
          <w:color w:val="FF0000"/>
          <w:sz w:val="24"/>
          <w:szCs w:val="24"/>
          <w:lang w:eastAsia="ru-RU"/>
        </w:rPr>
        <w:t>(введено в действие с 1 января 2017 г.) (</w:t>
      </w:r>
      <w:hyperlink r:id="rId243" w:anchor="sub_id=270200" w:history="1">
        <w:r w:rsidRPr="006F2560">
          <w:rPr>
            <w:rFonts w:ascii="Times New Roman" w:eastAsia="Times New Roman" w:hAnsi="Times New Roman" w:cs="Times New Roman"/>
            <w:i/>
            <w:iCs/>
            <w:color w:val="333399"/>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2E5204F6" w14:textId="77777777" w:rsidR="006F2560" w:rsidRPr="006F2560" w:rsidRDefault="006F2560" w:rsidP="006F256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244" w:anchor="sub_id=2200" w:history="1">
        <w:r w:rsidRPr="006F2560">
          <w:rPr>
            <w:rFonts w:ascii="Times New Roman" w:eastAsia="Times New Roman" w:hAnsi="Times New Roman" w:cs="Times New Roman"/>
            <w:i/>
            <w:iCs/>
            <w:color w:val="333399"/>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30.11.16 г. № 26-VI (введены в действие с 1 января 2017 г.) (</w:t>
      </w:r>
      <w:hyperlink r:id="rId245" w:anchor="sub_id=2703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246" w:anchor="sub_id=5300"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28.12.18 г. № 210-VI (</w:t>
      </w:r>
      <w:hyperlink r:id="rId247" w:anchor="sub_id=2703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 </w:t>
      </w:r>
      <w:hyperlink r:id="rId248" w:anchor="sub_id=5327" w:history="1">
        <w:r w:rsidRPr="006F2560">
          <w:rPr>
            <w:rFonts w:ascii="Times New Roman" w:eastAsia="Times New Roman" w:hAnsi="Times New Roman" w:cs="Times New Roman"/>
            <w:i/>
            <w:iCs/>
            <w:color w:val="000080"/>
            <w:sz w:val="24"/>
            <w:szCs w:val="24"/>
            <w:u w:val="single"/>
            <w:lang w:eastAsia="ru-RU"/>
          </w:rPr>
          <w:t>Законом</w:t>
        </w:r>
      </w:hyperlink>
      <w:r w:rsidRPr="006F2560">
        <w:rPr>
          <w:rFonts w:ascii="Times New Roman" w:eastAsia="Times New Roman" w:hAnsi="Times New Roman" w:cs="Times New Roman"/>
          <w:i/>
          <w:iCs/>
          <w:color w:val="FF0000"/>
          <w:sz w:val="24"/>
          <w:szCs w:val="24"/>
          <w:lang w:eastAsia="ru-RU"/>
        </w:rPr>
        <w:t> РК от 03.07.19 г. № 262-VI (</w:t>
      </w:r>
      <w:hyperlink r:id="rId249" w:anchor="sub_id=270300" w:history="1">
        <w:r w:rsidRPr="006F2560">
          <w:rPr>
            <w:rFonts w:ascii="Times New Roman" w:eastAsia="Times New Roman" w:hAnsi="Times New Roman" w:cs="Times New Roman"/>
            <w:i/>
            <w:iCs/>
            <w:color w:val="000080"/>
            <w:sz w:val="24"/>
            <w:szCs w:val="24"/>
            <w:u w:val="single"/>
            <w:lang w:eastAsia="ru-RU"/>
          </w:rPr>
          <w:t>см. стар. ред.</w:t>
        </w:r>
      </w:hyperlink>
      <w:r w:rsidRPr="006F2560">
        <w:rPr>
          <w:rFonts w:ascii="Times New Roman" w:eastAsia="Times New Roman" w:hAnsi="Times New Roman" w:cs="Times New Roman"/>
          <w:i/>
          <w:iCs/>
          <w:color w:val="FF0000"/>
          <w:sz w:val="24"/>
          <w:szCs w:val="24"/>
          <w:lang w:eastAsia="ru-RU"/>
        </w:rPr>
        <w:t>)</w:t>
      </w:r>
    </w:p>
    <w:p w14:paraId="1B952F68" w14:textId="77777777" w:rsidR="006F2560" w:rsidRPr="006F2560" w:rsidRDefault="006F2560" w:rsidP="006F256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Установить, что со дня введения в действие настоящего Закона до 1 января 2021 года статья 11 действует в следующей редакции:</w:t>
      </w:r>
    </w:p>
    <w:p w14:paraId="45485AA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w:t>
      </w:r>
      <w:r w:rsidRPr="006F2560">
        <w:rPr>
          <w:rFonts w:ascii="Times New Roman" w:eastAsia="Times New Roman" w:hAnsi="Times New Roman" w:cs="Times New Roman"/>
          <w:b/>
          <w:bCs/>
          <w:color w:val="000000"/>
          <w:sz w:val="24"/>
          <w:szCs w:val="24"/>
          <w:lang w:eastAsia="ru-RU"/>
        </w:rPr>
        <w:t>Статья 11. Меры финансового контроля</w:t>
      </w:r>
    </w:p>
    <w:p w14:paraId="03CBC45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14:paraId="3B3906F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50" w:anchor="sub_id=3630200" w:history="1">
        <w:r w:rsidRPr="006F2560">
          <w:rPr>
            <w:rFonts w:ascii="Times New Roman" w:eastAsia="Times New Roman" w:hAnsi="Times New Roman" w:cs="Times New Roman"/>
            <w:color w:val="333399"/>
            <w:sz w:val="24"/>
            <w:szCs w:val="24"/>
            <w:u w:val="single"/>
            <w:lang w:eastAsia="ru-RU"/>
          </w:rPr>
          <w:t>декларацию о доходах и имуществе</w:t>
        </w:r>
      </w:hyperlink>
      <w:r w:rsidRPr="006F2560">
        <w:rPr>
          <w:rFonts w:ascii="Times New Roman" w:eastAsia="Times New Roman" w:hAnsi="Times New Roman" w:cs="Times New Roman"/>
          <w:color w:val="000000"/>
          <w:sz w:val="24"/>
          <w:szCs w:val="24"/>
          <w:lang w:eastAsia="ru-RU"/>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15CE04A2"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сведения о:</w:t>
      </w:r>
    </w:p>
    <w:p w14:paraId="1B9483D6"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2B92591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286FE77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251" w:anchor="sub_id=10014" w:history="1">
        <w:r w:rsidRPr="006F2560">
          <w:rPr>
            <w:rFonts w:ascii="Times New Roman" w:eastAsia="Times New Roman" w:hAnsi="Times New Roman" w:cs="Times New Roman"/>
            <w:color w:val="333399"/>
            <w:sz w:val="24"/>
            <w:szCs w:val="24"/>
            <w:u w:val="single"/>
            <w:lang w:eastAsia="ru-RU"/>
          </w:rPr>
          <w:t>бенефициаром</w:t>
        </w:r>
      </w:hyperlink>
      <w:r w:rsidRPr="006F2560">
        <w:rPr>
          <w:rFonts w:ascii="Times New Roman" w:eastAsia="Times New Roman" w:hAnsi="Times New Roman" w:cs="Times New Roman"/>
          <w:color w:val="000000"/>
          <w:sz w:val="24"/>
          <w:szCs w:val="24"/>
          <w:lang w:eastAsia="ru-RU"/>
        </w:rPr>
        <w:t> этих трастов;</w:t>
      </w:r>
    </w:p>
    <w:p w14:paraId="680EED6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252" w:history="1">
        <w:r w:rsidRPr="006F2560">
          <w:rPr>
            <w:rFonts w:ascii="Times New Roman" w:eastAsia="Times New Roman" w:hAnsi="Times New Roman" w:cs="Times New Roman"/>
            <w:color w:val="333399"/>
            <w:sz w:val="24"/>
            <w:szCs w:val="24"/>
            <w:u w:val="single"/>
            <w:lang w:eastAsia="ru-RU"/>
          </w:rPr>
          <w:t>месячного расчетного показателя</w:t>
        </w:r>
      </w:hyperlink>
      <w:r w:rsidRPr="006F2560">
        <w:rPr>
          <w:rFonts w:ascii="Times New Roman" w:eastAsia="Times New Roman" w:hAnsi="Times New Roman" w:cs="Times New Roman"/>
          <w:color w:val="000000"/>
          <w:sz w:val="24"/>
          <w:szCs w:val="24"/>
          <w:lang w:eastAsia="ru-RU"/>
        </w:rPr>
        <w:t>.</w:t>
      </w:r>
    </w:p>
    <w:p w14:paraId="1FB7A02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53" w:anchor="sub_id=3630200" w:history="1">
        <w:r w:rsidRPr="006F2560">
          <w:rPr>
            <w:rFonts w:ascii="Times New Roman" w:eastAsia="Times New Roman" w:hAnsi="Times New Roman" w:cs="Times New Roman"/>
            <w:color w:val="333399"/>
            <w:sz w:val="24"/>
            <w:szCs w:val="24"/>
            <w:u w:val="single"/>
            <w:lang w:eastAsia="ru-RU"/>
          </w:rPr>
          <w:t>декларацию о доходах и имуществе</w:t>
        </w:r>
      </w:hyperlink>
      <w:r w:rsidRPr="006F2560">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14:paraId="6288CAE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54" w:anchor="sub_id=3630200" w:history="1">
        <w:r w:rsidRPr="006F2560">
          <w:rPr>
            <w:rFonts w:ascii="Times New Roman" w:eastAsia="Times New Roman" w:hAnsi="Times New Roman" w:cs="Times New Roman"/>
            <w:color w:val="333399"/>
            <w:sz w:val="24"/>
            <w:szCs w:val="24"/>
            <w:u w:val="single"/>
            <w:lang w:eastAsia="ru-RU"/>
          </w:rPr>
          <w:t>декларацию о доходах и имуществе</w:t>
        </w:r>
      </w:hyperlink>
      <w:r w:rsidRPr="006F2560">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14:paraId="34DD7AC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Супруг (супруга) лица, указанного в пункте 1 настоящей статьи, представляет в орган государственных доходов по месту жительства:</w:t>
      </w:r>
    </w:p>
    <w:p w14:paraId="2FBC033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5AD4A73A"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сведения о:</w:t>
      </w:r>
    </w:p>
    <w:p w14:paraId="2B20502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11AF100E"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14:paraId="0407AB8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354CF81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14:paraId="64D78411"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5. Супруг (супруга) лица, указанного в пунктах 2 и 3 настоящей статьи, представляет в орган государственных доходов по месту жительства </w:t>
      </w:r>
      <w:hyperlink r:id="rId255" w:anchor="sub_id=3630200" w:history="1">
        <w:r w:rsidRPr="006F2560">
          <w:rPr>
            <w:rFonts w:ascii="Times New Roman" w:eastAsia="Times New Roman" w:hAnsi="Times New Roman" w:cs="Times New Roman"/>
            <w:color w:val="333399"/>
            <w:sz w:val="24"/>
            <w:szCs w:val="24"/>
            <w:u w:val="single"/>
            <w:lang w:eastAsia="ru-RU"/>
          </w:rPr>
          <w:t>декларацию о доходах и имуществе</w:t>
        </w:r>
      </w:hyperlink>
      <w:r w:rsidRPr="006F2560">
        <w:rPr>
          <w:rFonts w:ascii="Times New Roman" w:eastAsia="Times New Roman" w:hAnsi="Times New Roman" w:cs="Times New Roman"/>
          <w:color w:val="000000"/>
          <w:sz w:val="24"/>
          <w:szCs w:val="24"/>
          <w:lang w:eastAsia="ru-RU"/>
        </w:rPr>
        <w:t>, являющемся объектом налогообложения и находящемся как на территории Республики Казахстан, так и за ее пределами.</w:t>
      </w:r>
    </w:p>
    <w:p w14:paraId="3AF272F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6. Члены семьи лица, являющегося кандидатом на службу в </w:t>
      </w:r>
      <w:hyperlink r:id="rId256" w:history="1">
        <w:r w:rsidRPr="006F2560">
          <w:rPr>
            <w:rFonts w:ascii="Times New Roman" w:eastAsia="Times New Roman" w:hAnsi="Times New Roman" w:cs="Times New Roman"/>
            <w:color w:val="333399"/>
            <w:sz w:val="24"/>
            <w:szCs w:val="24"/>
            <w:u w:val="single"/>
            <w:lang w:eastAsia="ru-RU"/>
          </w:rPr>
          <w:t>специальный государственный орган</w:t>
        </w:r>
      </w:hyperlink>
      <w:r w:rsidRPr="006F2560">
        <w:rPr>
          <w:rFonts w:ascii="Times New Roman" w:eastAsia="Times New Roman" w:hAnsi="Times New Roman" w:cs="Times New Roman"/>
          <w:color w:val="000000"/>
          <w:sz w:val="24"/>
          <w:szCs w:val="24"/>
          <w:lang w:eastAsia="ru-RU"/>
        </w:rPr>
        <w:t>, представляют в орган государственных доходов по месту жительства декларацию и сведения, указанные в пункте 4 настоящей статьи.</w:t>
      </w:r>
    </w:p>
    <w:p w14:paraId="0231521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14:paraId="3925EB9B"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14:paraId="7ECC7133"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257" w:anchor="sub_id=2440000" w:history="1">
        <w:r w:rsidRPr="006F2560">
          <w:rPr>
            <w:rFonts w:ascii="Times New Roman" w:eastAsia="Times New Roman" w:hAnsi="Times New Roman" w:cs="Times New Roman"/>
            <w:color w:val="333399"/>
            <w:sz w:val="24"/>
            <w:szCs w:val="24"/>
            <w:u w:val="single"/>
            <w:lang w:eastAsia="ru-RU"/>
          </w:rPr>
          <w:t>уголовно наказуемого деяния</w:t>
        </w:r>
      </w:hyperlink>
      <w:r w:rsidRPr="006F2560">
        <w:rPr>
          <w:rFonts w:ascii="Times New Roman" w:eastAsia="Times New Roman" w:hAnsi="Times New Roman" w:cs="Times New Roman"/>
          <w:color w:val="000000"/>
          <w:sz w:val="24"/>
          <w:szCs w:val="24"/>
          <w:lang w:eastAsia="ru-RU"/>
        </w:rPr>
        <w:t>,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258" w:anchor="sub_id=430000" w:history="1">
        <w:r w:rsidRPr="006F2560">
          <w:rPr>
            <w:rFonts w:ascii="Times New Roman" w:eastAsia="Times New Roman" w:hAnsi="Times New Roman" w:cs="Times New Roman"/>
            <w:color w:val="333399"/>
            <w:sz w:val="24"/>
            <w:szCs w:val="24"/>
            <w:u w:val="single"/>
            <w:lang w:eastAsia="ru-RU"/>
          </w:rPr>
          <w:t>законом порядке</w:t>
        </w:r>
      </w:hyperlink>
      <w:r w:rsidRPr="006F2560">
        <w:rPr>
          <w:rFonts w:ascii="Times New Roman" w:eastAsia="Times New Roman" w:hAnsi="Times New Roman" w:cs="Times New Roman"/>
          <w:color w:val="000000"/>
          <w:sz w:val="24"/>
          <w:szCs w:val="24"/>
          <w:lang w:eastAsia="ru-RU"/>
        </w:rPr>
        <w:t>.</w:t>
      </w:r>
    </w:p>
    <w:p w14:paraId="041FA4D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9. Деяния, указанные в пункте 8 настоящей статьи, совершенные умышленно, а также совершенные неоднократно, влекут </w:t>
      </w:r>
      <w:hyperlink r:id="rId259" w:anchor="sub_id=2740000" w:history="1">
        <w:r w:rsidRPr="006F2560">
          <w:rPr>
            <w:rFonts w:ascii="Times New Roman" w:eastAsia="Times New Roman" w:hAnsi="Times New Roman" w:cs="Times New Roman"/>
            <w:color w:val="333399"/>
            <w:sz w:val="24"/>
            <w:szCs w:val="24"/>
            <w:u w:val="single"/>
            <w:lang w:eastAsia="ru-RU"/>
          </w:rPr>
          <w:t>административную ответственность</w:t>
        </w:r>
      </w:hyperlink>
      <w:r w:rsidRPr="006F2560">
        <w:rPr>
          <w:rFonts w:ascii="Times New Roman" w:eastAsia="Times New Roman" w:hAnsi="Times New Roman" w:cs="Times New Roman"/>
          <w:color w:val="000000"/>
          <w:sz w:val="24"/>
          <w:szCs w:val="24"/>
          <w:lang w:eastAsia="ru-RU"/>
        </w:rPr>
        <w:t>, налагаемую в установленном законом порядке.</w:t>
      </w:r>
    </w:p>
    <w:p w14:paraId="4D03BAED"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260" w:anchor="sub_id=2740000" w:history="1">
        <w:r w:rsidRPr="006F2560">
          <w:rPr>
            <w:rFonts w:ascii="Times New Roman" w:eastAsia="Times New Roman" w:hAnsi="Times New Roman" w:cs="Times New Roman"/>
            <w:color w:val="333399"/>
            <w:sz w:val="24"/>
            <w:szCs w:val="24"/>
            <w:u w:val="single"/>
            <w:lang w:eastAsia="ru-RU"/>
          </w:rPr>
          <w:t>административную ответственность</w:t>
        </w:r>
      </w:hyperlink>
      <w:r w:rsidRPr="006F2560">
        <w:rPr>
          <w:rFonts w:ascii="Times New Roman" w:eastAsia="Times New Roman" w:hAnsi="Times New Roman" w:cs="Times New Roman"/>
          <w:color w:val="000000"/>
          <w:sz w:val="24"/>
          <w:szCs w:val="24"/>
          <w:lang w:eastAsia="ru-RU"/>
        </w:rPr>
        <w:t>.</w:t>
      </w:r>
    </w:p>
    <w:p w14:paraId="2326E260"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11. В порядке, установленном </w:t>
      </w:r>
      <w:hyperlink r:id="rId261" w:history="1">
        <w:r w:rsidRPr="006F2560">
          <w:rPr>
            <w:rFonts w:ascii="Times New Roman" w:eastAsia="Times New Roman" w:hAnsi="Times New Roman" w:cs="Times New Roman"/>
            <w:color w:val="333399"/>
            <w:sz w:val="24"/>
            <w:szCs w:val="24"/>
            <w:u w:val="single"/>
            <w:lang w:eastAsia="ru-RU"/>
          </w:rPr>
          <w:t>законодательством</w:t>
        </w:r>
      </w:hyperlink>
      <w:r w:rsidRPr="006F2560">
        <w:rPr>
          <w:rFonts w:ascii="Times New Roman" w:eastAsia="Times New Roman" w:hAnsi="Times New Roman" w:cs="Times New Roman"/>
          <w:color w:val="000000"/>
          <w:sz w:val="24"/>
          <w:szCs w:val="24"/>
          <w:lang w:eastAsia="ru-RU"/>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14:paraId="25C75345"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12. Лицам, уполномоченным на выполнение государственных функций, и лицам, приравненным к ним, запрещается заключение гражданско-правовых </w:t>
      </w:r>
      <w:hyperlink r:id="rId262" w:anchor="sub_id=1470000" w:history="1">
        <w:r w:rsidRPr="006F2560">
          <w:rPr>
            <w:rFonts w:ascii="Times New Roman" w:eastAsia="Times New Roman" w:hAnsi="Times New Roman" w:cs="Times New Roman"/>
            <w:color w:val="333399"/>
            <w:sz w:val="24"/>
            <w:szCs w:val="24"/>
            <w:u w:val="single"/>
            <w:lang w:eastAsia="ru-RU"/>
          </w:rPr>
          <w:t>сделок</w:t>
        </w:r>
      </w:hyperlink>
      <w:r w:rsidRPr="006F2560">
        <w:rPr>
          <w:rFonts w:ascii="Times New Roman" w:eastAsia="Times New Roman" w:hAnsi="Times New Roman" w:cs="Times New Roman"/>
          <w:color w:val="000000"/>
          <w:sz w:val="24"/>
          <w:szCs w:val="24"/>
          <w:lang w:eastAsia="ru-RU"/>
        </w:rPr>
        <w:t> не под своим именем - на подставных лиц, анонимно, под псевдонимом и других. Эти сделки признаются недействительными в установленном </w:t>
      </w:r>
      <w:hyperlink r:id="rId263" w:anchor="sub_id=1570000" w:history="1">
        <w:r w:rsidRPr="006F2560">
          <w:rPr>
            <w:rFonts w:ascii="Times New Roman" w:eastAsia="Times New Roman" w:hAnsi="Times New Roman" w:cs="Times New Roman"/>
            <w:color w:val="333399"/>
            <w:sz w:val="24"/>
            <w:szCs w:val="24"/>
            <w:u w:val="single"/>
            <w:lang w:eastAsia="ru-RU"/>
          </w:rPr>
          <w:t>законом</w:t>
        </w:r>
      </w:hyperlink>
      <w:r w:rsidRPr="006F2560">
        <w:rPr>
          <w:rFonts w:ascii="Times New Roman" w:eastAsia="Times New Roman" w:hAnsi="Times New Roman" w:cs="Times New Roman"/>
          <w:color w:val="000000"/>
          <w:sz w:val="24"/>
          <w:szCs w:val="24"/>
          <w:lang w:eastAsia="ru-RU"/>
        </w:rPr>
        <w:t> порядке.</w:t>
      </w:r>
    </w:p>
    <w:p w14:paraId="6AD24219"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lastRenderedPageBreak/>
        <w:t>13. Физические и юридические лица, которые участвуют в выполнении функций по управлению государственным имуществом, представляют в </w:t>
      </w:r>
      <w:hyperlink r:id="rId264" w:history="1">
        <w:r w:rsidRPr="006F2560">
          <w:rPr>
            <w:rFonts w:ascii="Times New Roman" w:eastAsia="Times New Roman" w:hAnsi="Times New Roman" w:cs="Times New Roman"/>
            <w:color w:val="333399"/>
            <w:sz w:val="24"/>
            <w:szCs w:val="24"/>
            <w:u w:val="single"/>
            <w:lang w:eastAsia="ru-RU"/>
          </w:rPr>
          <w:t>порядке и сроки</w:t>
        </w:r>
      </w:hyperlink>
      <w:r w:rsidRPr="006F2560">
        <w:rPr>
          <w:rFonts w:ascii="Times New Roman" w:eastAsia="Times New Roman" w:hAnsi="Times New Roman" w:cs="Times New Roman"/>
          <w:color w:val="000000"/>
          <w:sz w:val="24"/>
          <w:szCs w:val="24"/>
          <w:lang w:eastAsia="ru-RU"/>
        </w:rPr>
        <w:t>,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1F3EB697"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14. Поступающие в органы государственных доходов сведения, предусмотренные настоящей статьей, составляют </w:t>
      </w:r>
      <w:hyperlink r:id="rId265" w:anchor="sub_id=10020" w:history="1">
        <w:r w:rsidRPr="006F2560">
          <w:rPr>
            <w:rFonts w:ascii="Times New Roman" w:eastAsia="Times New Roman" w:hAnsi="Times New Roman" w:cs="Times New Roman"/>
            <w:color w:val="333399"/>
            <w:sz w:val="24"/>
            <w:szCs w:val="24"/>
            <w:u w:val="single"/>
            <w:lang w:eastAsia="ru-RU"/>
          </w:rPr>
          <w:t>служебную тайну</w:t>
        </w:r>
      </w:hyperlink>
      <w:r w:rsidRPr="006F2560">
        <w:rPr>
          <w:rFonts w:ascii="Times New Roman" w:eastAsia="Times New Roman" w:hAnsi="Times New Roman" w:cs="Times New Roman"/>
          <w:color w:val="000000"/>
          <w:sz w:val="24"/>
          <w:szCs w:val="24"/>
          <w:lang w:eastAsia="ru-RU"/>
        </w:rPr>
        <w:t>. Их разглашение, если в содеянном не содержится признаков </w:t>
      </w:r>
      <w:hyperlink r:id="rId266" w:anchor="sub_id=1850000" w:history="1">
        <w:r w:rsidRPr="006F2560">
          <w:rPr>
            <w:rFonts w:ascii="Times New Roman" w:eastAsia="Times New Roman" w:hAnsi="Times New Roman" w:cs="Times New Roman"/>
            <w:color w:val="333399"/>
            <w:sz w:val="24"/>
            <w:szCs w:val="24"/>
            <w:u w:val="single"/>
            <w:lang w:eastAsia="ru-RU"/>
          </w:rPr>
          <w:t>уголовно наказуемого деяния</w:t>
        </w:r>
      </w:hyperlink>
      <w:r w:rsidRPr="006F2560">
        <w:rPr>
          <w:rFonts w:ascii="Times New Roman" w:eastAsia="Times New Roman" w:hAnsi="Times New Roman" w:cs="Times New Roman"/>
          <w:color w:val="000000"/>
          <w:sz w:val="24"/>
          <w:szCs w:val="24"/>
          <w:lang w:eastAsia="ru-RU"/>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14:paraId="43EF7BEC"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267" w:history="1">
        <w:r w:rsidRPr="006F2560">
          <w:rPr>
            <w:rFonts w:ascii="Times New Roman" w:eastAsia="Times New Roman" w:hAnsi="Times New Roman" w:cs="Times New Roman"/>
            <w:color w:val="333399"/>
            <w:sz w:val="24"/>
            <w:szCs w:val="24"/>
            <w:u w:val="single"/>
            <w:lang w:eastAsia="ru-RU"/>
          </w:rPr>
          <w:t>законодательством</w:t>
        </w:r>
      </w:hyperlink>
      <w:r w:rsidRPr="006F2560">
        <w:rPr>
          <w:rFonts w:ascii="Times New Roman" w:eastAsia="Times New Roman" w:hAnsi="Times New Roman" w:cs="Times New Roman"/>
          <w:color w:val="000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14:paraId="5571E7F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14:paraId="0DDE049F" w14:textId="77777777" w:rsidR="006F2560" w:rsidRPr="006F2560" w:rsidRDefault="006F2560" w:rsidP="006F256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4. Признать утратившим силу </w:t>
      </w:r>
      <w:hyperlink r:id="rId268" w:history="1">
        <w:r w:rsidRPr="006F2560">
          <w:rPr>
            <w:rFonts w:ascii="Times New Roman" w:eastAsia="Times New Roman" w:hAnsi="Times New Roman" w:cs="Times New Roman"/>
            <w:color w:val="333399"/>
            <w:sz w:val="24"/>
            <w:szCs w:val="24"/>
            <w:u w:val="single"/>
            <w:lang w:eastAsia="ru-RU"/>
          </w:rPr>
          <w:t>Закон</w:t>
        </w:r>
      </w:hyperlink>
      <w:r w:rsidRPr="006F2560">
        <w:rPr>
          <w:rFonts w:ascii="Times New Roman" w:eastAsia="Times New Roman" w:hAnsi="Times New Roman" w:cs="Times New Roman"/>
          <w:color w:val="000000"/>
          <w:sz w:val="24"/>
          <w:szCs w:val="24"/>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14:paraId="1963F938" w14:textId="77777777" w:rsidR="006F2560" w:rsidRPr="006F2560" w:rsidRDefault="006F2560" w:rsidP="006F2560">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2B5C8853" w14:textId="77777777" w:rsidR="006F2560" w:rsidRPr="006F2560" w:rsidRDefault="006F2560" w:rsidP="006F2560">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17E6ADB9" w14:textId="77777777" w:rsidR="006F2560" w:rsidRPr="006F2560" w:rsidRDefault="006F2560" w:rsidP="006F2560">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Президент</w:t>
      </w:r>
    </w:p>
    <w:p w14:paraId="07A35652" w14:textId="77777777" w:rsidR="006F2560" w:rsidRPr="006F2560" w:rsidRDefault="006F2560" w:rsidP="006F256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Республики Казахстан</w:t>
      </w:r>
    </w:p>
    <w:p w14:paraId="20333F8A" w14:textId="77777777" w:rsidR="006F2560" w:rsidRPr="006F2560" w:rsidRDefault="006F2560" w:rsidP="006F2560">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 </w:t>
      </w:r>
    </w:p>
    <w:p w14:paraId="69194A00" w14:textId="77777777" w:rsidR="006F2560" w:rsidRPr="006F2560" w:rsidRDefault="006F2560" w:rsidP="006F2560">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b/>
          <w:bCs/>
          <w:color w:val="000000"/>
          <w:sz w:val="24"/>
          <w:szCs w:val="24"/>
          <w:lang w:eastAsia="ru-RU"/>
        </w:rPr>
        <w:t>Н. НАЗАРБАЕВ</w:t>
      </w:r>
    </w:p>
    <w:p w14:paraId="0A38DD09" w14:textId="77777777" w:rsidR="006F2560" w:rsidRPr="006F2560" w:rsidRDefault="006F2560" w:rsidP="006F2560">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w:t>
      </w:r>
    </w:p>
    <w:p w14:paraId="42845F7C" w14:textId="77777777" w:rsidR="006F2560" w:rsidRPr="006F2560" w:rsidRDefault="006F2560" w:rsidP="006F256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Астана, Акорда, 18 ноября 2015 года</w:t>
      </w:r>
    </w:p>
    <w:p w14:paraId="6B50013E" w14:textId="77777777" w:rsidR="006F2560" w:rsidRPr="006F2560" w:rsidRDefault="006F2560" w:rsidP="006F2560">
      <w:pPr>
        <w:shd w:val="clear" w:color="auto" w:fill="FFFFFF"/>
        <w:spacing w:after="0" w:line="240" w:lineRule="auto"/>
        <w:ind w:firstLine="900"/>
        <w:textAlignment w:val="baseline"/>
        <w:rPr>
          <w:rFonts w:ascii="Times New Roman" w:eastAsia="Times New Roman" w:hAnsi="Times New Roman" w:cs="Times New Roman"/>
          <w:color w:val="000000"/>
          <w:sz w:val="24"/>
          <w:szCs w:val="24"/>
          <w:lang w:eastAsia="ru-RU"/>
        </w:rPr>
      </w:pPr>
      <w:r w:rsidRPr="006F2560">
        <w:rPr>
          <w:rFonts w:ascii="Times New Roman" w:eastAsia="Times New Roman" w:hAnsi="Times New Roman" w:cs="Times New Roman"/>
          <w:color w:val="000000"/>
          <w:sz w:val="24"/>
          <w:szCs w:val="24"/>
          <w:lang w:eastAsia="ru-RU"/>
        </w:rPr>
        <w:t>№ 410-V ЗРК</w:t>
      </w:r>
    </w:p>
    <w:p w14:paraId="52EDDAC4" w14:textId="09EE668D" w:rsidR="006F2560" w:rsidRPr="006F2560" w:rsidRDefault="006F2560" w:rsidP="006F2560">
      <w:pPr>
        <w:spacing w:after="0" w:line="240" w:lineRule="auto"/>
        <w:rPr>
          <w:rFonts w:ascii="Arial" w:eastAsia="Times New Roman" w:hAnsi="Arial" w:cs="Arial"/>
          <w:b/>
          <w:bCs/>
          <w:color w:val="9F121B"/>
          <w:sz w:val="18"/>
          <w:szCs w:val="18"/>
          <w:lang w:eastAsia="ru-RU"/>
        </w:rPr>
      </w:pPr>
      <w:r w:rsidRPr="006F2560">
        <w:rPr>
          <w:rFonts w:ascii="Times New Roman" w:eastAsia="Times New Roman" w:hAnsi="Times New Roman" w:cs="Times New Roman"/>
          <w:color w:val="212529"/>
          <w:sz w:val="24"/>
          <w:szCs w:val="24"/>
          <w:lang w:eastAsia="ru-RU"/>
        </w:rPr>
        <w:br/>
      </w:r>
    </w:p>
    <w:p w14:paraId="4B9C923C" w14:textId="77777777" w:rsidR="003C22D2" w:rsidRDefault="003C22D2"/>
    <w:sectPr w:rsidR="003C2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29"/>
    <w:rsid w:val="003C22D2"/>
    <w:rsid w:val="006F2560"/>
    <w:rsid w:val="00A2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467EB-9139-4BD5-97BC-F45646BD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2560"/>
  </w:style>
  <w:style w:type="paragraph" w:customStyle="1" w:styleId="msonormal0">
    <w:name w:val="msonormal"/>
    <w:basedOn w:val="a"/>
    <w:rsid w:val="006F2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F2560"/>
  </w:style>
  <w:style w:type="character" w:customStyle="1" w:styleId="s3">
    <w:name w:val="s3"/>
    <w:basedOn w:val="a0"/>
    <w:rsid w:val="006F2560"/>
  </w:style>
  <w:style w:type="character" w:customStyle="1" w:styleId="s9">
    <w:name w:val="s9"/>
    <w:basedOn w:val="a0"/>
    <w:rsid w:val="006F2560"/>
  </w:style>
  <w:style w:type="character" w:styleId="a3">
    <w:name w:val="Hyperlink"/>
    <w:basedOn w:val="a0"/>
    <w:uiPriority w:val="99"/>
    <w:semiHidden/>
    <w:unhideWhenUsed/>
    <w:rsid w:val="006F2560"/>
    <w:rPr>
      <w:color w:val="0000FF"/>
      <w:u w:val="single"/>
    </w:rPr>
  </w:style>
  <w:style w:type="character" w:styleId="a4">
    <w:name w:val="FollowedHyperlink"/>
    <w:basedOn w:val="a0"/>
    <w:uiPriority w:val="99"/>
    <w:semiHidden/>
    <w:unhideWhenUsed/>
    <w:rsid w:val="006F2560"/>
    <w:rPr>
      <w:color w:val="800080"/>
      <w:u w:val="single"/>
    </w:rPr>
  </w:style>
  <w:style w:type="character" w:customStyle="1" w:styleId="a5">
    <w:name w:val="a"/>
    <w:basedOn w:val="a0"/>
    <w:rsid w:val="006F2560"/>
  </w:style>
  <w:style w:type="character" w:customStyle="1" w:styleId="s0">
    <w:name w:val="s0"/>
    <w:basedOn w:val="a0"/>
    <w:rsid w:val="006F2560"/>
  </w:style>
  <w:style w:type="character" w:customStyle="1" w:styleId="cor">
    <w:name w:val="cor"/>
    <w:basedOn w:val="a0"/>
    <w:rsid w:val="006F2560"/>
  </w:style>
  <w:style w:type="character" w:customStyle="1" w:styleId="sud">
    <w:name w:val="sud"/>
    <w:basedOn w:val="a0"/>
    <w:rsid w:val="006F2560"/>
  </w:style>
  <w:style w:type="character" w:customStyle="1" w:styleId="haschanges">
    <w:name w:val="haschanges"/>
    <w:basedOn w:val="a0"/>
    <w:rsid w:val="006F2560"/>
  </w:style>
  <w:style w:type="character" w:customStyle="1" w:styleId="s2">
    <w:name w:val="s2"/>
    <w:basedOn w:val="a0"/>
    <w:rsid w:val="006F2560"/>
  </w:style>
  <w:style w:type="character" w:customStyle="1" w:styleId="s19">
    <w:name w:val="s19"/>
    <w:basedOn w:val="a0"/>
    <w:rsid w:val="006F2560"/>
  </w:style>
  <w:style w:type="character" w:customStyle="1" w:styleId="s10">
    <w:name w:val="s10"/>
    <w:basedOn w:val="a0"/>
    <w:rsid w:val="006F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6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34379396" TargetMode="External"/><Relationship Id="rId21" Type="http://schemas.openxmlformats.org/officeDocument/2006/relationships/hyperlink" Target="https://online.zakon.kz/document/?doc_id=33478302" TargetMode="External"/><Relationship Id="rId42" Type="http://schemas.openxmlformats.org/officeDocument/2006/relationships/hyperlink" Target="https://online.zakon.kz/document/?doc_id=1005029" TargetMode="External"/><Relationship Id="rId63" Type="http://schemas.openxmlformats.org/officeDocument/2006/relationships/hyperlink" Target="https://online.zakon.kz/document/?doc_id=39289171" TargetMode="External"/><Relationship Id="rId84" Type="http://schemas.openxmlformats.org/officeDocument/2006/relationships/hyperlink" Target="https://online.zakon.kz/document/?doc_id=1012633" TargetMode="External"/><Relationship Id="rId138" Type="http://schemas.openxmlformats.org/officeDocument/2006/relationships/hyperlink" Target="https://online.zakon.kz/document/?doc_id=33693545" TargetMode="External"/><Relationship Id="rId159" Type="http://schemas.openxmlformats.org/officeDocument/2006/relationships/hyperlink" Target="https://online.zakon.kz/document/?doc_id=32487946" TargetMode="External"/><Relationship Id="rId170" Type="http://schemas.openxmlformats.org/officeDocument/2006/relationships/hyperlink" Target="https://online.zakon.kz/document/?doc_id=33478302" TargetMode="External"/><Relationship Id="rId191" Type="http://schemas.openxmlformats.org/officeDocument/2006/relationships/hyperlink" Target="https://online.zakon.kz/document/?doc_id=32487946" TargetMode="External"/><Relationship Id="rId205" Type="http://schemas.openxmlformats.org/officeDocument/2006/relationships/hyperlink" Target="https://online.zakon.kz/document/?doc_id=35953240" TargetMode="External"/><Relationship Id="rId226" Type="http://schemas.openxmlformats.org/officeDocument/2006/relationships/hyperlink" Target="https://online.zakon.kz/document/?doc_id=32328293" TargetMode="External"/><Relationship Id="rId247" Type="http://schemas.openxmlformats.org/officeDocument/2006/relationships/hyperlink" Target="https://online.zakon.kz/document/?doc_id=35204515" TargetMode="External"/><Relationship Id="rId107" Type="http://schemas.openxmlformats.org/officeDocument/2006/relationships/hyperlink" Target="https://online.zakon.kz/document/?doc_id=30364477" TargetMode="External"/><Relationship Id="rId268" Type="http://schemas.openxmlformats.org/officeDocument/2006/relationships/hyperlink" Target="https://online.zakon.kz/document/?doc_id=1009795" TargetMode="External"/><Relationship Id="rId11" Type="http://schemas.openxmlformats.org/officeDocument/2006/relationships/hyperlink" Target="https://online.zakon.kz/document/?doc_id=33478302" TargetMode="External"/><Relationship Id="rId32" Type="http://schemas.openxmlformats.org/officeDocument/2006/relationships/hyperlink" Target="https://online.zakon.kz/document/?doc_id=33478302" TargetMode="External"/><Relationship Id="rId53" Type="http://schemas.openxmlformats.org/officeDocument/2006/relationships/hyperlink" Target="https://online.zakon.kz/document/?doc_id=33949763" TargetMode="External"/><Relationship Id="rId74" Type="http://schemas.openxmlformats.org/officeDocument/2006/relationships/hyperlink" Target="https://online.zakon.kz/document/?doc_id=37312788" TargetMode="External"/><Relationship Id="rId128" Type="http://schemas.openxmlformats.org/officeDocument/2006/relationships/hyperlink" Target="https://online.zakon.kz/document/?doc_id=34281794" TargetMode="External"/><Relationship Id="rId149" Type="http://schemas.openxmlformats.org/officeDocument/2006/relationships/hyperlink" Target="https://online.zakon.kz/document/?doc_id=34379396" TargetMode="External"/><Relationship Id="rId5" Type="http://schemas.openxmlformats.org/officeDocument/2006/relationships/hyperlink" Target="https://online.zakon.kz/document/?doc_id=31945137" TargetMode="External"/><Relationship Id="rId95" Type="http://schemas.openxmlformats.org/officeDocument/2006/relationships/hyperlink" Target="https://online.zakon.kz/document/?doc_id=33478302" TargetMode="External"/><Relationship Id="rId160" Type="http://schemas.openxmlformats.org/officeDocument/2006/relationships/hyperlink" Target="https://online.zakon.kz/document/?doc_id=34379396" TargetMode="External"/><Relationship Id="rId181" Type="http://schemas.openxmlformats.org/officeDocument/2006/relationships/hyperlink" Target="https://online.zakon.kz/document/?doc_id=34281794" TargetMode="External"/><Relationship Id="rId216" Type="http://schemas.openxmlformats.org/officeDocument/2006/relationships/hyperlink" Target="https://online.zakon.kz/document/?doc_id=30364477" TargetMode="External"/><Relationship Id="rId237" Type="http://schemas.openxmlformats.org/officeDocument/2006/relationships/hyperlink" Target="https://online.zakon.kz/document/?doc_id=33499976" TargetMode="External"/><Relationship Id="rId258" Type="http://schemas.openxmlformats.org/officeDocument/2006/relationships/hyperlink" Target="https://online.zakon.kz/document/?doc_id=36786682" TargetMode="External"/><Relationship Id="rId22" Type="http://schemas.openxmlformats.org/officeDocument/2006/relationships/hyperlink" Target="https://online.zakon.kz/document/?doc_id=33478302" TargetMode="External"/><Relationship Id="rId43" Type="http://schemas.openxmlformats.org/officeDocument/2006/relationships/hyperlink" Target="https://online.zakon.kz/document/?doc_id=36786682" TargetMode="External"/><Relationship Id="rId64" Type="http://schemas.openxmlformats.org/officeDocument/2006/relationships/hyperlink" Target="https://online.zakon.kz/document/?doc_id=31839431" TargetMode="External"/><Relationship Id="rId118" Type="http://schemas.openxmlformats.org/officeDocument/2006/relationships/hyperlink" Target="https://online.zakon.kz/document/?doc_id=32988867" TargetMode="External"/><Relationship Id="rId139" Type="http://schemas.openxmlformats.org/officeDocument/2006/relationships/hyperlink" Target="https://online.zakon.kz/document/?doc_id=39634849" TargetMode="External"/><Relationship Id="rId85" Type="http://schemas.openxmlformats.org/officeDocument/2006/relationships/hyperlink" Target="https://online.zakon.kz/document/?doc_id=33478302" TargetMode="External"/><Relationship Id="rId150" Type="http://schemas.openxmlformats.org/officeDocument/2006/relationships/hyperlink" Target="https://online.zakon.kz/document/?doc_id=32487946" TargetMode="External"/><Relationship Id="rId171" Type="http://schemas.openxmlformats.org/officeDocument/2006/relationships/hyperlink" Target="https://online.zakon.kz/document/?doc_id=34978142" TargetMode="External"/><Relationship Id="rId192" Type="http://schemas.openxmlformats.org/officeDocument/2006/relationships/hyperlink" Target="https://online.zakon.kz/document/?doc_id=34379396" TargetMode="External"/><Relationship Id="rId206" Type="http://schemas.openxmlformats.org/officeDocument/2006/relationships/hyperlink" Target="https://online.zakon.kz/document/?doc_id=39289171" TargetMode="External"/><Relationship Id="rId227" Type="http://schemas.openxmlformats.org/officeDocument/2006/relationships/hyperlink" Target="https://online.zakon.kz/document/?doc_id=31575252" TargetMode="External"/><Relationship Id="rId248" Type="http://schemas.openxmlformats.org/officeDocument/2006/relationships/hyperlink" Target="https://online.zakon.kz/document/?doc_id=33499976" TargetMode="External"/><Relationship Id="rId269" Type="http://schemas.openxmlformats.org/officeDocument/2006/relationships/fontTable" Target="fontTable.xml"/><Relationship Id="rId12" Type="http://schemas.openxmlformats.org/officeDocument/2006/relationships/hyperlink" Target="https://online.zakon.kz/document/?doc_id=33478302" TargetMode="External"/><Relationship Id="rId33" Type="http://schemas.openxmlformats.org/officeDocument/2006/relationships/hyperlink" Target="https://online.zakon.kz/document/?doc_id=33478302" TargetMode="External"/><Relationship Id="rId108" Type="http://schemas.openxmlformats.org/officeDocument/2006/relationships/hyperlink" Target="https://online.zakon.kz/document/?doc_id=34908802" TargetMode="External"/><Relationship Id="rId129" Type="http://schemas.openxmlformats.org/officeDocument/2006/relationships/hyperlink" Target="https://online.zakon.kz/document/?doc_id=35953240" TargetMode="External"/><Relationship Id="rId54" Type="http://schemas.openxmlformats.org/officeDocument/2006/relationships/hyperlink" Target="https://online.zakon.kz/document/?doc_id=33499976" TargetMode="External"/><Relationship Id="rId75" Type="http://schemas.openxmlformats.org/officeDocument/2006/relationships/hyperlink" Target="https://online.zakon.kz/document/?doc_id=33478302" TargetMode="External"/><Relationship Id="rId96" Type="http://schemas.openxmlformats.org/officeDocument/2006/relationships/hyperlink" Target="https://online.zakon.kz/document/?doc_id=35083101" TargetMode="External"/><Relationship Id="rId140" Type="http://schemas.openxmlformats.org/officeDocument/2006/relationships/hyperlink" Target="https://online.zakon.kz/document/?doc_id=33630351" TargetMode="External"/><Relationship Id="rId161" Type="http://schemas.openxmlformats.org/officeDocument/2006/relationships/hyperlink" Target="https://online.zakon.kz/document/?doc_id=36786682" TargetMode="External"/><Relationship Id="rId182" Type="http://schemas.openxmlformats.org/officeDocument/2006/relationships/hyperlink" Target="https://online.zakon.kz/document/?doc_id=35953240" TargetMode="External"/><Relationship Id="rId217" Type="http://schemas.openxmlformats.org/officeDocument/2006/relationships/hyperlink" Target="https://online.zakon.kz/document/?doc_id=32487946" TargetMode="External"/><Relationship Id="rId6" Type="http://schemas.openxmlformats.org/officeDocument/2006/relationships/hyperlink" Target="https://online.zakon.kz/document/?doc_id=33478302" TargetMode="External"/><Relationship Id="rId238" Type="http://schemas.openxmlformats.org/officeDocument/2006/relationships/hyperlink" Target="https://online.zakon.kz/document/?doc_id=36809535" TargetMode="External"/><Relationship Id="rId259" Type="http://schemas.openxmlformats.org/officeDocument/2006/relationships/hyperlink" Target="https://online.zakon.kz/document/?doc_id=31577399" TargetMode="External"/><Relationship Id="rId23" Type="http://schemas.openxmlformats.org/officeDocument/2006/relationships/hyperlink" Target="https://online.zakon.kz/document/?doc_id=33478302" TargetMode="External"/><Relationship Id="rId28" Type="http://schemas.openxmlformats.org/officeDocument/2006/relationships/hyperlink" Target="https://online.zakon.kz/document/?doc_id=33478302" TargetMode="External"/><Relationship Id="rId49" Type="http://schemas.openxmlformats.org/officeDocument/2006/relationships/hyperlink" Target="https://online.zakon.kz/document/?doc_id=32988867" TargetMode="External"/><Relationship Id="rId114" Type="http://schemas.openxmlformats.org/officeDocument/2006/relationships/hyperlink" Target="https://online.zakon.kz/document/?link_id=1005133741" TargetMode="External"/><Relationship Id="rId119" Type="http://schemas.openxmlformats.org/officeDocument/2006/relationships/hyperlink" Target="https://online.zakon.kz/document/?doc_id=33478302" TargetMode="External"/><Relationship Id="rId270" Type="http://schemas.openxmlformats.org/officeDocument/2006/relationships/theme" Target="theme/theme1.xml"/><Relationship Id="rId44" Type="http://schemas.openxmlformats.org/officeDocument/2006/relationships/hyperlink" Target="https://online.zakon.kz/document/?doc_id=36786682" TargetMode="External"/><Relationship Id="rId60" Type="http://schemas.openxmlformats.org/officeDocument/2006/relationships/hyperlink" Target="https://online.zakon.kz/document/?doc_id=35049151" TargetMode="External"/><Relationship Id="rId65" Type="http://schemas.openxmlformats.org/officeDocument/2006/relationships/hyperlink" Target="https://online.zakon.kz/document/?doc_id=34281794" TargetMode="External"/><Relationship Id="rId81" Type="http://schemas.openxmlformats.org/officeDocument/2006/relationships/hyperlink" Target="https://online.zakon.kz/document/?doc_id=34598684" TargetMode="External"/><Relationship Id="rId86" Type="http://schemas.openxmlformats.org/officeDocument/2006/relationships/hyperlink" Target="https://online.zakon.kz/document/?doc_id=31123483" TargetMode="External"/><Relationship Id="rId130" Type="http://schemas.openxmlformats.org/officeDocument/2006/relationships/hyperlink" Target="https://online.zakon.kz/document/?doc_id=34281794" TargetMode="External"/><Relationship Id="rId135" Type="http://schemas.openxmlformats.org/officeDocument/2006/relationships/hyperlink" Target="https://online.zakon.kz/document/?doc_id=36786682" TargetMode="External"/><Relationship Id="rId151" Type="http://schemas.openxmlformats.org/officeDocument/2006/relationships/hyperlink" Target="https://online.zakon.kz/document/?doc_id=34379396" TargetMode="External"/><Relationship Id="rId156" Type="http://schemas.openxmlformats.org/officeDocument/2006/relationships/hyperlink" Target="https://online.zakon.kz/document/?doc_id=32487946" TargetMode="External"/><Relationship Id="rId177" Type="http://schemas.openxmlformats.org/officeDocument/2006/relationships/hyperlink" Target="https://online.zakon.kz/document/?doc_id=34379396" TargetMode="External"/><Relationship Id="rId198" Type="http://schemas.openxmlformats.org/officeDocument/2006/relationships/hyperlink" Target="https://online.zakon.kz/document/?doc_id=34281794" TargetMode="External"/><Relationship Id="rId172" Type="http://schemas.openxmlformats.org/officeDocument/2006/relationships/hyperlink" Target="https://online.zakon.kz/document/?doc_id=34281794" TargetMode="External"/><Relationship Id="rId193" Type="http://schemas.openxmlformats.org/officeDocument/2006/relationships/hyperlink" Target="https://online.zakon.kz/document/?doc_id=35626007" TargetMode="External"/><Relationship Id="rId202" Type="http://schemas.openxmlformats.org/officeDocument/2006/relationships/hyperlink" Target="https://online.zakon.kz/document/?doc_id=31575852" TargetMode="External"/><Relationship Id="rId207" Type="http://schemas.openxmlformats.org/officeDocument/2006/relationships/hyperlink" Target="https://online.zakon.kz/document/?doc_id=31839431" TargetMode="External"/><Relationship Id="rId223" Type="http://schemas.openxmlformats.org/officeDocument/2006/relationships/hyperlink" Target="https://online.zakon.kz/document/?doc_id=35953240" TargetMode="External"/><Relationship Id="rId228" Type="http://schemas.openxmlformats.org/officeDocument/2006/relationships/hyperlink" Target="https://online.zakon.kz/document/?doc_id=1012633" TargetMode="External"/><Relationship Id="rId244" Type="http://schemas.openxmlformats.org/officeDocument/2006/relationships/hyperlink" Target="https://online.zakon.kz/document/?doc_id=39025340" TargetMode="External"/><Relationship Id="rId249" Type="http://schemas.openxmlformats.org/officeDocument/2006/relationships/hyperlink" Target="https://online.zakon.kz/document/?doc_id=36809535" TargetMode="External"/><Relationship Id="rId13" Type="http://schemas.openxmlformats.org/officeDocument/2006/relationships/hyperlink" Target="https://online.zakon.kz/document/?doc_id=33478302" TargetMode="External"/><Relationship Id="rId18" Type="http://schemas.openxmlformats.org/officeDocument/2006/relationships/hyperlink" Target="https://online.zakon.kz/document/?doc_id=33478302" TargetMode="External"/><Relationship Id="rId39" Type="http://schemas.openxmlformats.org/officeDocument/2006/relationships/hyperlink" Target="https://online.zakon.kz/document/?doc_id=32487946" TargetMode="External"/><Relationship Id="rId109" Type="http://schemas.openxmlformats.org/officeDocument/2006/relationships/hyperlink" Target="https://online.zakon.kz/document/?doc_id=36786682" TargetMode="External"/><Relationship Id="rId260" Type="http://schemas.openxmlformats.org/officeDocument/2006/relationships/hyperlink" Target="https://online.zakon.kz/document/?doc_id=31577399" TargetMode="External"/><Relationship Id="rId265" Type="http://schemas.openxmlformats.org/officeDocument/2006/relationships/hyperlink" Target="https://online.zakon.kz/document/?doc_id=1012633" TargetMode="External"/><Relationship Id="rId34" Type="http://schemas.openxmlformats.org/officeDocument/2006/relationships/hyperlink" Target="https://online.zakon.kz/document/?doc_id=33478302" TargetMode="External"/><Relationship Id="rId50" Type="http://schemas.openxmlformats.org/officeDocument/2006/relationships/hyperlink" Target="https://online.zakon.kz/document/?doc_id=32487946" TargetMode="External"/><Relationship Id="rId55" Type="http://schemas.openxmlformats.org/officeDocument/2006/relationships/hyperlink" Target="https://online.zakon.kz/document/?doc_id=38508756" TargetMode="External"/><Relationship Id="rId76" Type="http://schemas.openxmlformats.org/officeDocument/2006/relationships/hyperlink" Target="https://online.zakon.kz/document/?doc_id=34598684" TargetMode="External"/><Relationship Id="rId97" Type="http://schemas.openxmlformats.org/officeDocument/2006/relationships/hyperlink" Target="https://online.zakon.kz/document/?doc_id=38655214" TargetMode="External"/><Relationship Id="rId104" Type="http://schemas.openxmlformats.org/officeDocument/2006/relationships/hyperlink" Target="https://online.zakon.kz/document/?doc_id=38655214" TargetMode="External"/><Relationship Id="rId120" Type="http://schemas.openxmlformats.org/officeDocument/2006/relationships/hyperlink" Target="https://online.zakon.kz/document/?doc_id=33478302" TargetMode="External"/><Relationship Id="rId125" Type="http://schemas.openxmlformats.org/officeDocument/2006/relationships/hyperlink" Target="https://online.zakon.kz/document/?doc_id=33204475" TargetMode="External"/><Relationship Id="rId141" Type="http://schemas.openxmlformats.org/officeDocument/2006/relationships/hyperlink" Target="https://online.zakon.kz/document/?doc_id=38259854" TargetMode="External"/><Relationship Id="rId146" Type="http://schemas.openxmlformats.org/officeDocument/2006/relationships/hyperlink" Target="https://online.zakon.kz/document/?doc_id=32487946" TargetMode="External"/><Relationship Id="rId167" Type="http://schemas.openxmlformats.org/officeDocument/2006/relationships/hyperlink" Target="https://online.zakon.kz/document/?doc_id=34281794" TargetMode="External"/><Relationship Id="rId188" Type="http://schemas.openxmlformats.org/officeDocument/2006/relationships/hyperlink" Target="https://online.zakon.kz/document/?doc_id=34379396" TargetMode="External"/><Relationship Id="rId7" Type="http://schemas.openxmlformats.org/officeDocument/2006/relationships/hyperlink" Target="https://online.zakon.kz/document/?doc_id=33478302" TargetMode="External"/><Relationship Id="rId71" Type="http://schemas.openxmlformats.org/officeDocument/2006/relationships/hyperlink" Target="https://online.zakon.kz/document/?doc_id=31577399" TargetMode="External"/><Relationship Id="rId92" Type="http://schemas.openxmlformats.org/officeDocument/2006/relationships/hyperlink" Target="https://online.zakon.kz/document/?doc_id=30364477" TargetMode="External"/><Relationship Id="rId162" Type="http://schemas.openxmlformats.org/officeDocument/2006/relationships/hyperlink" Target="https://online.zakon.kz/document/?doc_id=32487946" TargetMode="External"/><Relationship Id="rId183" Type="http://schemas.openxmlformats.org/officeDocument/2006/relationships/hyperlink" Target="https://online.zakon.kz/document/?doc_id=30916594" TargetMode="External"/><Relationship Id="rId213" Type="http://schemas.openxmlformats.org/officeDocument/2006/relationships/hyperlink" Target="https://online.zakon.kz/document/?doc_id=34281794" TargetMode="External"/><Relationship Id="rId218" Type="http://schemas.openxmlformats.org/officeDocument/2006/relationships/hyperlink" Target="https://online.zakon.kz/document/?doc_id=36810001" TargetMode="External"/><Relationship Id="rId234" Type="http://schemas.openxmlformats.org/officeDocument/2006/relationships/hyperlink" Target="https://online.zakon.kz/document/?doc_id=34329053" TargetMode="External"/><Relationship Id="rId239" Type="http://schemas.openxmlformats.org/officeDocument/2006/relationships/hyperlink" Target="https://online.zakon.kz/document/?doc_id=33478302" TargetMode="External"/><Relationship Id="rId2" Type="http://schemas.openxmlformats.org/officeDocument/2006/relationships/settings" Target="settings.xml"/><Relationship Id="rId29" Type="http://schemas.openxmlformats.org/officeDocument/2006/relationships/hyperlink" Target="https://online.zakon.kz/document/?doc_id=33478302" TargetMode="External"/><Relationship Id="rId250" Type="http://schemas.openxmlformats.org/officeDocument/2006/relationships/hyperlink" Target="https://online.zakon.kz/document/?doc_id=36148637" TargetMode="External"/><Relationship Id="rId255" Type="http://schemas.openxmlformats.org/officeDocument/2006/relationships/hyperlink" Target="https://online.zakon.kz/document/?doc_id=36148637" TargetMode="External"/><Relationship Id="rId24" Type="http://schemas.openxmlformats.org/officeDocument/2006/relationships/hyperlink" Target="https://online.zakon.kz/document/?doc_id=33478302" TargetMode="External"/><Relationship Id="rId40" Type="http://schemas.openxmlformats.org/officeDocument/2006/relationships/hyperlink" Target="https://online.zakon.kz/document/?doc_id=34379396" TargetMode="External"/><Relationship Id="rId45" Type="http://schemas.openxmlformats.org/officeDocument/2006/relationships/hyperlink" Target="https://online.zakon.kz/document/?doc_id=36786682" TargetMode="External"/><Relationship Id="rId66" Type="http://schemas.openxmlformats.org/officeDocument/2006/relationships/hyperlink" Target="https://online.zakon.kz/document/?doc_id=35953240" TargetMode="External"/><Relationship Id="rId87" Type="http://schemas.openxmlformats.org/officeDocument/2006/relationships/hyperlink" Target="https://online.zakon.kz/document/?doc_id=35932795" TargetMode="External"/><Relationship Id="rId110" Type="http://schemas.openxmlformats.org/officeDocument/2006/relationships/hyperlink" Target="https://online.zakon.kz/document/?doc_id=33478302" TargetMode="External"/><Relationship Id="rId115" Type="http://schemas.openxmlformats.org/officeDocument/2006/relationships/hyperlink" Target="https://online.zakon.kz/document/?doc_id=30466908" TargetMode="External"/><Relationship Id="rId131" Type="http://schemas.openxmlformats.org/officeDocument/2006/relationships/hyperlink" Target="https://online.zakon.kz/document/?doc_id=35953240" TargetMode="External"/><Relationship Id="rId136" Type="http://schemas.openxmlformats.org/officeDocument/2006/relationships/hyperlink" Target="https://online.zakon.kz/document/?doc_id=34281794" TargetMode="External"/><Relationship Id="rId157" Type="http://schemas.openxmlformats.org/officeDocument/2006/relationships/hyperlink" Target="https://online.zakon.kz/document/?doc_id=34379396" TargetMode="External"/><Relationship Id="rId178" Type="http://schemas.openxmlformats.org/officeDocument/2006/relationships/hyperlink" Target="https://online.zakon.kz/document/?doc_id=36920298" TargetMode="External"/><Relationship Id="rId61" Type="http://schemas.openxmlformats.org/officeDocument/2006/relationships/hyperlink" Target="https://online.zakon.kz/document/?doc_id=32487946" TargetMode="External"/><Relationship Id="rId82" Type="http://schemas.openxmlformats.org/officeDocument/2006/relationships/hyperlink" Target="https://online.zakon.kz/document/?doc_id=33478302" TargetMode="External"/><Relationship Id="rId152" Type="http://schemas.openxmlformats.org/officeDocument/2006/relationships/hyperlink" Target="https://online.zakon.kz/document/?doc_id=33499976" TargetMode="External"/><Relationship Id="rId173" Type="http://schemas.openxmlformats.org/officeDocument/2006/relationships/hyperlink" Target="https://online.zakon.kz/document/?doc_id=36684630" TargetMode="External"/><Relationship Id="rId194" Type="http://schemas.openxmlformats.org/officeDocument/2006/relationships/hyperlink" Target="https://online.zakon.kz/document/?doc_id=39289171" TargetMode="External"/><Relationship Id="rId199" Type="http://schemas.openxmlformats.org/officeDocument/2006/relationships/hyperlink" Target="https://online.zakon.kz/document/?doc_id=35953240" TargetMode="External"/><Relationship Id="rId203" Type="http://schemas.openxmlformats.org/officeDocument/2006/relationships/hyperlink" Target="https://online.zakon.kz/document/?doc_id=31577399" TargetMode="External"/><Relationship Id="rId208" Type="http://schemas.openxmlformats.org/officeDocument/2006/relationships/hyperlink" Target="https://online.zakon.kz/document/?doc_id=34281794" TargetMode="External"/><Relationship Id="rId229" Type="http://schemas.openxmlformats.org/officeDocument/2006/relationships/hyperlink" Target="https://online.zakon.kz/document/?doc_id=1012633" TargetMode="External"/><Relationship Id="rId19" Type="http://schemas.openxmlformats.org/officeDocument/2006/relationships/hyperlink" Target="https://online.zakon.kz/document/?doc_id=33478302" TargetMode="External"/><Relationship Id="rId224" Type="http://schemas.openxmlformats.org/officeDocument/2006/relationships/hyperlink" Target="https://online.zakon.kz/document/?doc_id=34281794" TargetMode="External"/><Relationship Id="rId240" Type="http://schemas.openxmlformats.org/officeDocument/2006/relationships/hyperlink" Target="https://online.zakon.kz/document/?doc_id=39025340" TargetMode="External"/><Relationship Id="rId245" Type="http://schemas.openxmlformats.org/officeDocument/2006/relationships/hyperlink" Target="https://online.zakon.kz/document/?doc_id=35563180" TargetMode="External"/><Relationship Id="rId261" Type="http://schemas.openxmlformats.org/officeDocument/2006/relationships/hyperlink" Target="https://online.zakon.kz/document/?doc_id=1004029" TargetMode="External"/><Relationship Id="rId266" Type="http://schemas.openxmlformats.org/officeDocument/2006/relationships/hyperlink" Target="https://online.zakon.kz/document/?doc_id=31575252" TargetMode="External"/><Relationship Id="rId14" Type="http://schemas.openxmlformats.org/officeDocument/2006/relationships/hyperlink" Target="https://online.zakon.kz/document/?doc_id=33478302" TargetMode="External"/><Relationship Id="rId30" Type="http://schemas.openxmlformats.org/officeDocument/2006/relationships/hyperlink" Target="https://online.zakon.kz/document/?doc_id=33478302" TargetMode="External"/><Relationship Id="rId35" Type="http://schemas.openxmlformats.org/officeDocument/2006/relationships/hyperlink" Target="https://online.zakon.kz/document/?doc_id=33478302" TargetMode="External"/><Relationship Id="rId56" Type="http://schemas.openxmlformats.org/officeDocument/2006/relationships/hyperlink" Target="https://online.zakon.kz/document/?doc_id=34281794" TargetMode="External"/><Relationship Id="rId77" Type="http://schemas.openxmlformats.org/officeDocument/2006/relationships/hyperlink" Target="https://online.zakon.kz/document/?doc_id=31123483" TargetMode="External"/><Relationship Id="rId100" Type="http://schemas.openxmlformats.org/officeDocument/2006/relationships/hyperlink" Target="https://online.zakon.kz/document/?doc_id=39961234" TargetMode="External"/><Relationship Id="rId105" Type="http://schemas.openxmlformats.org/officeDocument/2006/relationships/hyperlink" Target="https://online.zakon.kz/document/?doc_id=31575252" TargetMode="External"/><Relationship Id="rId126" Type="http://schemas.openxmlformats.org/officeDocument/2006/relationships/hyperlink" Target="https://online.zakon.kz/document/?doc_id=32487946" TargetMode="External"/><Relationship Id="rId147" Type="http://schemas.openxmlformats.org/officeDocument/2006/relationships/hyperlink" Target="https://online.zakon.kz/document/?doc_id=34379396" TargetMode="External"/><Relationship Id="rId168" Type="http://schemas.openxmlformats.org/officeDocument/2006/relationships/hyperlink" Target="https://online.zakon.kz/document/?doc_id=35953240" TargetMode="External"/><Relationship Id="rId8" Type="http://schemas.openxmlformats.org/officeDocument/2006/relationships/hyperlink" Target="https://online.zakon.kz/document/?doc_id=33478302" TargetMode="External"/><Relationship Id="rId51" Type="http://schemas.openxmlformats.org/officeDocument/2006/relationships/hyperlink" Target="https://online.zakon.kz/document/?doc_id=36786682" TargetMode="External"/><Relationship Id="rId72" Type="http://schemas.openxmlformats.org/officeDocument/2006/relationships/hyperlink" Target="https://online.zakon.kz/document/?doc_id=1005029" TargetMode="External"/><Relationship Id="rId93" Type="http://schemas.openxmlformats.org/officeDocument/2006/relationships/hyperlink" Target="https://online.zakon.kz/document/?doc_id=37505613" TargetMode="External"/><Relationship Id="rId98" Type="http://schemas.openxmlformats.org/officeDocument/2006/relationships/hyperlink" Target="https://online.zakon.kz/document/?doc_id=32445015" TargetMode="External"/><Relationship Id="rId121" Type="http://schemas.openxmlformats.org/officeDocument/2006/relationships/hyperlink" Target="https://online.zakon.kz/document/?doc_id=33478302" TargetMode="External"/><Relationship Id="rId142" Type="http://schemas.openxmlformats.org/officeDocument/2006/relationships/hyperlink" Target="https://online.zakon.kz/document/?doc_id=30118747" TargetMode="External"/><Relationship Id="rId163" Type="http://schemas.openxmlformats.org/officeDocument/2006/relationships/hyperlink" Target="https://online.zakon.kz/document/?doc_id=34379396" TargetMode="External"/><Relationship Id="rId184" Type="http://schemas.openxmlformats.org/officeDocument/2006/relationships/hyperlink" Target="https://online.zakon.kz/document/?doc_id=37012306" TargetMode="External"/><Relationship Id="rId189" Type="http://schemas.openxmlformats.org/officeDocument/2006/relationships/hyperlink" Target="https://online.zakon.kz/document/?doc_id=32487946" TargetMode="External"/><Relationship Id="rId219" Type="http://schemas.openxmlformats.org/officeDocument/2006/relationships/hyperlink" Target="https://online.zakon.kz/document/?doc_id=35204515" TargetMode="External"/><Relationship Id="rId3" Type="http://schemas.openxmlformats.org/officeDocument/2006/relationships/webSettings" Target="webSettings.xml"/><Relationship Id="rId214" Type="http://schemas.openxmlformats.org/officeDocument/2006/relationships/hyperlink" Target="https://online.zakon.kz/document/?doc_id=35953240" TargetMode="External"/><Relationship Id="rId230" Type="http://schemas.openxmlformats.org/officeDocument/2006/relationships/hyperlink" Target="https://online.zakon.kz/document/?doc_id=34281794" TargetMode="External"/><Relationship Id="rId235" Type="http://schemas.openxmlformats.org/officeDocument/2006/relationships/hyperlink" Target="https://online.zakon.kz/document/?doc_id=39025340" TargetMode="External"/><Relationship Id="rId251" Type="http://schemas.openxmlformats.org/officeDocument/2006/relationships/hyperlink" Target="https://online.zakon.kz/document/?doc_id=38213728" TargetMode="External"/><Relationship Id="rId256" Type="http://schemas.openxmlformats.org/officeDocument/2006/relationships/hyperlink" Target="https://online.zakon.kz/document/?doc_id=31123483" TargetMode="External"/><Relationship Id="rId25" Type="http://schemas.openxmlformats.org/officeDocument/2006/relationships/hyperlink" Target="https://online.zakon.kz/document/?doc_id=33478302" TargetMode="External"/><Relationship Id="rId46" Type="http://schemas.openxmlformats.org/officeDocument/2006/relationships/hyperlink" Target="https://online.zakon.kz/document/?doc_id=32487946" TargetMode="External"/><Relationship Id="rId67" Type="http://schemas.openxmlformats.org/officeDocument/2006/relationships/hyperlink" Target="https://online.zakon.kz/document/?doc_id=31577399" TargetMode="External"/><Relationship Id="rId116" Type="http://schemas.openxmlformats.org/officeDocument/2006/relationships/hyperlink" Target="https://online.zakon.kz/document/?doc_id=32487946" TargetMode="External"/><Relationship Id="rId137" Type="http://schemas.openxmlformats.org/officeDocument/2006/relationships/hyperlink" Target="https://online.zakon.kz/document/?doc_id=34281794" TargetMode="External"/><Relationship Id="rId158" Type="http://schemas.openxmlformats.org/officeDocument/2006/relationships/hyperlink" Target="https://online.zakon.kz/document/?link_id=1005151492" TargetMode="External"/><Relationship Id="rId20" Type="http://schemas.openxmlformats.org/officeDocument/2006/relationships/hyperlink" Target="https://online.zakon.kz/document/?doc_id=33478302" TargetMode="External"/><Relationship Id="rId41" Type="http://schemas.openxmlformats.org/officeDocument/2006/relationships/hyperlink" Target="https://online.zakon.kz/document/?doc_id=32487946" TargetMode="External"/><Relationship Id="rId62" Type="http://schemas.openxmlformats.org/officeDocument/2006/relationships/hyperlink" Target="https://online.zakon.kz/document/?doc_id=34379396" TargetMode="External"/><Relationship Id="rId83" Type="http://schemas.openxmlformats.org/officeDocument/2006/relationships/hyperlink" Target="https://online.zakon.kz/document/?doc_id=31690116" TargetMode="External"/><Relationship Id="rId88" Type="http://schemas.openxmlformats.org/officeDocument/2006/relationships/hyperlink" Target="https://online.zakon.kz/document/?doc_id=30364477" TargetMode="External"/><Relationship Id="rId111" Type="http://schemas.openxmlformats.org/officeDocument/2006/relationships/hyperlink" Target="https://online.zakon.kz/document/?doc_id=33478302" TargetMode="External"/><Relationship Id="rId132" Type="http://schemas.openxmlformats.org/officeDocument/2006/relationships/hyperlink" Target="https://online.zakon.kz/document/?doc_id=36786682" TargetMode="External"/><Relationship Id="rId153" Type="http://schemas.openxmlformats.org/officeDocument/2006/relationships/hyperlink" Target="https://online.zakon.kz/document/?doc_id=38508756" TargetMode="External"/><Relationship Id="rId174" Type="http://schemas.openxmlformats.org/officeDocument/2006/relationships/hyperlink" Target="https://online.zakon.kz/document/?doc_id=39289171" TargetMode="External"/><Relationship Id="rId179" Type="http://schemas.openxmlformats.org/officeDocument/2006/relationships/hyperlink" Target="https://online.zakon.kz/document/?doc_id=37012306" TargetMode="External"/><Relationship Id="rId195" Type="http://schemas.openxmlformats.org/officeDocument/2006/relationships/hyperlink" Target="https://online.zakon.kz/document/?doc_id=31577399" TargetMode="External"/><Relationship Id="rId209" Type="http://schemas.openxmlformats.org/officeDocument/2006/relationships/hyperlink" Target="https://online.zakon.kz/document/?doc_id=35953240" TargetMode="External"/><Relationship Id="rId190" Type="http://schemas.openxmlformats.org/officeDocument/2006/relationships/hyperlink" Target="https://online.zakon.kz/document/?doc_id=32487946" TargetMode="External"/><Relationship Id="rId204" Type="http://schemas.openxmlformats.org/officeDocument/2006/relationships/hyperlink" Target="https://online.zakon.kz/document/?doc_id=34281794" TargetMode="External"/><Relationship Id="rId220" Type="http://schemas.openxmlformats.org/officeDocument/2006/relationships/hyperlink" Target="https://online.zakon.kz/document/?doc_id=31575852" TargetMode="External"/><Relationship Id="rId225" Type="http://schemas.openxmlformats.org/officeDocument/2006/relationships/hyperlink" Target="https://online.zakon.kz/document/?doc_id=35953240" TargetMode="External"/><Relationship Id="rId241" Type="http://schemas.openxmlformats.org/officeDocument/2006/relationships/hyperlink" Target="https://online.zakon.kz/document/?doc_id=35563180" TargetMode="External"/><Relationship Id="rId246" Type="http://schemas.openxmlformats.org/officeDocument/2006/relationships/hyperlink" Target="https://online.zakon.kz/document/?doc_id=36810001" TargetMode="External"/><Relationship Id="rId267" Type="http://schemas.openxmlformats.org/officeDocument/2006/relationships/hyperlink" Target="https://online.zakon.kz/document/?doc_id=30466908" TargetMode="External"/><Relationship Id="rId15" Type="http://schemas.openxmlformats.org/officeDocument/2006/relationships/hyperlink" Target="https://online.zakon.kz/document/?doc_id=33478302" TargetMode="External"/><Relationship Id="rId36" Type="http://schemas.openxmlformats.org/officeDocument/2006/relationships/hyperlink" Target="https://online.zakon.kz/document/?doc_id=33478302" TargetMode="External"/><Relationship Id="rId57" Type="http://schemas.openxmlformats.org/officeDocument/2006/relationships/hyperlink" Target="https://online.zakon.kz/document/?doc_id=35953240" TargetMode="External"/><Relationship Id="rId106" Type="http://schemas.openxmlformats.org/officeDocument/2006/relationships/hyperlink" Target="https://online.zakon.kz/document/?doc_id=31577399" TargetMode="External"/><Relationship Id="rId127" Type="http://schemas.openxmlformats.org/officeDocument/2006/relationships/hyperlink" Target="https://online.zakon.kz/document/?doc_id=34379396" TargetMode="External"/><Relationship Id="rId262" Type="http://schemas.openxmlformats.org/officeDocument/2006/relationships/hyperlink" Target="https://online.zakon.kz/document/?doc_id=1006061" TargetMode="External"/><Relationship Id="rId10" Type="http://schemas.openxmlformats.org/officeDocument/2006/relationships/hyperlink" Target="https://online.zakon.kz/document/?doc_id=33478302" TargetMode="External"/><Relationship Id="rId31" Type="http://schemas.openxmlformats.org/officeDocument/2006/relationships/hyperlink" Target="https://online.zakon.kz/document/?doc_id=33478302" TargetMode="External"/><Relationship Id="rId52" Type="http://schemas.openxmlformats.org/officeDocument/2006/relationships/hyperlink" Target="https://online.zakon.kz/document/?doc_id=39824996" TargetMode="External"/><Relationship Id="rId73" Type="http://schemas.openxmlformats.org/officeDocument/2006/relationships/hyperlink" Target="https://online.zakon.kz/document/?doc_id=32487946" TargetMode="External"/><Relationship Id="rId78" Type="http://schemas.openxmlformats.org/officeDocument/2006/relationships/hyperlink" Target="https://online.zakon.kz/document/?doc_id=35626007" TargetMode="External"/><Relationship Id="rId94" Type="http://schemas.openxmlformats.org/officeDocument/2006/relationships/hyperlink" Target="https://online.zakon.kz/document/?doc_id=33478302" TargetMode="External"/><Relationship Id="rId99" Type="http://schemas.openxmlformats.org/officeDocument/2006/relationships/hyperlink" Target="https://online.zakon.kz/document/?doc_id=35303818" TargetMode="External"/><Relationship Id="rId101" Type="http://schemas.openxmlformats.org/officeDocument/2006/relationships/hyperlink" Target="https://online.zakon.kz/document/?doc_id=33478302" TargetMode="External"/><Relationship Id="rId122" Type="http://schemas.openxmlformats.org/officeDocument/2006/relationships/hyperlink" Target="https://online.zakon.kz/document/?doc_id=33478302" TargetMode="External"/><Relationship Id="rId143" Type="http://schemas.openxmlformats.org/officeDocument/2006/relationships/hyperlink" Target="https://online.zakon.kz/document/?doc_id=30938581" TargetMode="External"/><Relationship Id="rId148" Type="http://schemas.openxmlformats.org/officeDocument/2006/relationships/hyperlink" Target="https://online.zakon.kz/document/?doc_id=32487946" TargetMode="External"/><Relationship Id="rId164" Type="http://schemas.openxmlformats.org/officeDocument/2006/relationships/hyperlink" Target="https://online.zakon.kz/document/?doc_id=34281794" TargetMode="External"/><Relationship Id="rId169" Type="http://schemas.openxmlformats.org/officeDocument/2006/relationships/hyperlink" Target="https://online.zakon.kz/document/?doc_id=33478302" TargetMode="External"/><Relationship Id="rId185" Type="http://schemas.openxmlformats.org/officeDocument/2006/relationships/hyperlink" Target="https://online.zakon.kz/document/?doc_id=39289171" TargetMode="External"/><Relationship Id="rId4" Type="http://schemas.openxmlformats.org/officeDocument/2006/relationships/hyperlink" Target="https://online.zakon.kz/document/?doc_id=31918562" TargetMode="External"/><Relationship Id="rId9" Type="http://schemas.openxmlformats.org/officeDocument/2006/relationships/hyperlink" Target="https://online.zakon.kz/document/?doc_id=33478302" TargetMode="External"/><Relationship Id="rId180" Type="http://schemas.openxmlformats.org/officeDocument/2006/relationships/hyperlink" Target="https://online.zakon.kz/document/?doc_id=30364477" TargetMode="External"/><Relationship Id="rId210" Type="http://schemas.openxmlformats.org/officeDocument/2006/relationships/hyperlink" Target="https://online.zakon.kz/document/?doc_id=39289171" TargetMode="External"/><Relationship Id="rId215" Type="http://schemas.openxmlformats.org/officeDocument/2006/relationships/hyperlink" Target="https://online.zakon.kz/document/?link_id=1007716929" TargetMode="External"/><Relationship Id="rId236" Type="http://schemas.openxmlformats.org/officeDocument/2006/relationships/hyperlink" Target="https://online.zakon.kz/document/?doc_id=35563180" TargetMode="External"/><Relationship Id="rId257" Type="http://schemas.openxmlformats.org/officeDocument/2006/relationships/hyperlink" Target="https://online.zakon.kz/document/?doc_id=31575252" TargetMode="External"/><Relationship Id="rId26" Type="http://schemas.openxmlformats.org/officeDocument/2006/relationships/hyperlink" Target="https://online.zakon.kz/document/?doc_id=33478302" TargetMode="External"/><Relationship Id="rId231" Type="http://schemas.openxmlformats.org/officeDocument/2006/relationships/hyperlink" Target="https://online.zakon.kz/document/?doc_id=35953240" TargetMode="External"/><Relationship Id="rId252" Type="http://schemas.openxmlformats.org/officeDocument/2006/relationships/hyperlink" Target="https://online.zakon.kz/document/?doc_id=1026672" TargetMode="External"/><Relationship Id="rId47" Type="http://schemas.openxmlformats.org/officeDocument/2006/relationships/hyperlink" Target="https://online.zakon.kz/document/?doc_id=34379396" TargetMode="External"/><Relationship Id="rId68" Type="http://schemas.openxmlformats.org/officeDocument/2006/relationships/hyperlink" Target="https://online.zakon.kz/document/?doc_id=31575252" TargetMode="External"/><Relationship Id="rId89" Type="http://schemas.openxmlformats.org/officeDocument/2006/relationships/hyperlink" Target="https://online.zakon.kz/document/?doc_id=32274843" TargetMode="External"/><Relationship Id="rId112" Type="http://schemas.openxmlformats.org/officeDocument/2006/relationships/hyperlink" Target="https://online.zakon.kz/document/?doc_id=1012633" TargetMode="External"/><Relationship Id="rId133" Type="http://schemas.openxmlformats.org/officeDocument/2006/relationships/hyperlink" Target="https://online.zakon.kz/document/?doc_id=34281794" TargetMode="External"/><Relationship Id="rId154" Type="http://schemas.openxmlformats.org/officeDocument/2006/relationships/hyperlink" Target="https://online.zakon.kz/document/?link_id=1005151492" TargetMode="External"/><Relationship Id="rId175" Type="http://schemas.openxmlformats.org/officeDocument/2006/relationships/hyperlink" Target="https://online.zakon.kz/document/?doc_id=31839431" TargetMode="External"/><Relationship Id="rId196" Type="http://schemas.openxmlformats.org/officeDocument/2006/relationships/hyperlink" Target="https://online.zakon.kz/document/?doc_id=34281794" TargetMode="External"/><Relationship Id="rId200" Type="http://schemas.openxmlformats.org/officeDocument/2006/relationships/hyperlink" Target="https://online.zakon.kz/document/?doc_id=39289171" TargetMode="External"/><Relationship Id="rId16" Type="http://schemas.openxmlformats.org/officeDocument/2006/relationships/hyperlink" Target="https://online.zakon.kz/document/?doc_id=33478302" TargetMode="External"/><Relationship Id="rId221" Type="http://schemas.openxmlformats.org/officeDocument/2006/relationships/hyperlink" Target="https://online.zakon.kz/document/?doc_id=39415981" TargetMode="External"/><Relationship Id="rId242" Type="http://schemas.openxmlformats.org/officeDocument/2006/relationships/hyperlink" Target="https://online.zakon.kz/document/?doc_id=39025340" TargetMode="External"/><Relationship Id="rId263" Type="http://schemas.openxmlformats.org/officeDocument/2006/relationships/hyperlink" Target="https://online.zakon.kz/document/?doc_id=1006061" TargetMode="External"/><Relationship Id="rId37" Type="http://schemas.openxmlformats.org/officeDocument/2006/relationships/hyperlink" Target="https://online.zakon.kz/document/?doc_id=33478302" TargetMode="External"/><Relationship Id="rId58" Type="http://schemas.openxmlformats.org/officeDocument/2006/relationships/hyperlink" Target="https://online.zakon.kz/document/?doc_id=1004029" TargetMode="External"/><Relationship Id="rId79" Type="http://schemas.openxmlformats.org/officeDocument/2006/relationships/hyperlink" Target="https://online.zakon.kz/document/?doc_id=36166869" TargetMode="External"/><Relationship Id="rId102" Type="http://schemas.openxmlformats.org/officeDocument/2006/relationships/hyperlink" Target="https://online.zakon.kz/document/?doc_id=36148637" TargetMode="External"/><Relationship Id="rId123" Type="http://schemas.openxmlformats.org/officeDocument/2006/relationships/hyperlink" Target="https://online.zakon.kz/document/?doc_id=33478302" TargetMode="External"/><Relationship Id="rId144" Type="http://schemas.openxmlformats.org/officeDocument/2006/relationships/hyperlink" Target="https://online.zakon.kz/document/?doc_id=30081960" TargetMode="External"/><Relationship Id="rId90" Type="http://schemas.openxmlformats.org/officeDocument/2006/relationships/hyperlink" Target="https://online.zakon.kz/document/?doc_id=30008578" TargetMode="External"/><Relationship Id="rId165" Type="http://schemas.openxmlformats.org/officeDocument/2006/relationships/hyperlink" Target="https://online.zakon.kz/document/?doc_id=35953240" TargetMode="External"/><Relationship Id="rId186" Type="http://schemas.openxmlformats.org/officeDocument/2006/relationships/hyperlink" Target="https://online.zakon.kz/document/?doc_id=31839431" TargetMode="External"/><Relationship Id="rId211" Type="http://schemas.openxmlformats.org/officeDocument/2006/relationships/hyperlink" Target="https://online.zakon.kz/document/?doc_id=31839431" TargetMode="External"/><Relationship Id="rId232" Type="http://schemas.openxmlformats.org/officeDocument/2006/relationships/hyperlink" Target="https://online.zakon.kz/document/?doc_id=1032271" TargetMode="External"/><Relationship Id="rId253" Type="http://schemas.openxmlformats.org/officeDocument/2006/relationships/hyperlink" Target="https://online.zakon.kz/document/?doc_id=36148637" TargetMode="External"/><Relationship Id="rId27" Type="http://schemas.openxmlformats.org/officeDocument/2006/relationships/hyperlink" Target="https://online.zakon.kz/document/?doc_id=33478302" TargetMode="External"/><Relationship Id="rId48" Type="http://schemas.openxmlformats.org/officeDocument/2006/relationships/hyperlink" Target="https://online.zakon.kz/document/?doc_id=1020750" TargetMode="External"/><Relationship Id="rId69" Type="http://schemas.openxmlformats.org/officeDocument/2006/relationships/hyperlink" Target="https://online.zakon.kz/document/?doc_id=32487946" TargetMode="External"/><Relationship Id="rId113" Type="http://schemas.openxmlformats.org/officeDocument/2006/relationships/hyperlink" Target="https://online.zakon.kz/document/?doc_id=33562486" TargetMode="External"/><Relationship Id="rId134" Type="http://schemas.openxmlformats.org/officeDocument/2006/relationships/hyperlink" Target="https://online.zakon.kz/document/?doc_id=35953240" TargetMode="External"/><Relationship Id="rId80" Type="http://schemas.openxmlformats.org/officeDocument/2006/relationships/hyperlink" Target="https://online.zakon.kz/document/?doc_id=36501494" TargetMode="External"/><Relationship Id="rId155" Type="http://schemas.openxmlformats.org/officeDocument/2006/relationships/hyperlink" Target="https://online.zakon.kz/document/?link_id=1005151492" TargetMode="External"/><Relationship Id="rId176" Type="http://schemas.openxmlformats.org/officeDocument/2006/relationships/hyperlink" Target="https://online.zakon.kz/document/?doc_id=32487946" TargetMode="External"/><Relationship Id="rId197" Type="http://schemas.openxmlformats.org/officeDocument/2006/relationships/hyperlink" Target="https://online.zakon.kz/document/?doc_id=35953240" TargetMode="External"/><Relationship Id="rId201" Type="http://schemas.openxmlformats.org/officeDocument/2006/relationships/hyperlink" Target="https://online.zakon.kz/document/?doc_id=31839431" TargetMode="External"/><Relationship Id="rId222" Type="http://schemas.openxmlformats.org/officeDocument/2006/relationships/hyperlink" Target="https://online.zakon.kz/document/?doc_id=34281794" TargetMode="External"/><Relationship Id="rId243" Type="http://schemas.openxmlformats.org/officeDocument/2006/relationships/hyperlink" Target="https://online.zakon.kz/document/?doc_id=35563180" TargetMode="External"/><Relationship Id="rId264" Type="http://schemas.openxmlformats.org/officeDocument/2006/relationships/hyperlink" Target="https://online.zakon.kz/document/?doc_id=33562486" TargetMode="External"/><Relationship Id="rId17" Type="http://schemas.openxmlformats.org/officeDocument/2006/relationships/hyperlink" Target="https://online.zakon.kz/document/?doc_id=33478302" TargetMode="External"/><Relationship Id="rId38" Type="http://schemas.openxmlformats.org/officeDocument/2006/relationships/hyperlink" Target="https://online.zakon.kz/document/?doc_id=33478302" TargetMode="External"/><Relationship Id="rId59" Type="http://schemas.openxmlformats.org/officeDocument/2006/relationships/hyperlink" Target="https://online.zakon.kz/document/?doc_id=30364477" TargetMode="External"/><Relationship Id="rId103" Type="http://schemas.openxmlformats.org/officeDocument/2006/relationships/hyperlink" Target="https://online.zakon.kz/document/?doc_id=35083101" TargetMode="External"/><Relationship Id="rId124" Type="http://schemas.openxmlformats.org/officeDocument/2006/relationships/hyperlink" Target="https://online.zakon.kz/document/?doc_id=33478302" TargetMode="External"/><Relationship Id="rId70" Type="http://schemas.openxmlformats.org/officeDocument/2006/relationships/hyperlink" Target="https://online.zakon.kz/document/?doc_id=31575252" TargetMode="External"/><Relationship Id="rId91" Type="http://schemas.openxmlformats.org/officeDocument/2006/relationships/hyperlink" Target="https://online.zakon.kz/document/?link_id=1007466615" TargetMode="External"/><Relationship Id="rId145" Type="http://schemas.openxmlformats.org/officeDocument/2006/relationships/hyperlink" Target="https://online.zakon.kz/document/?doc_id=39014722" TargetMode="External"/><Relationship Id="rId166" Type="http://schemas.openxmlformats.org/officeDocument/2006/relationships/hyperlink" Target="https://online.zakon.kz/document/?doc_id=34281794" TargetMode="External"/><Relationship Id="rId187" Type="http://schemas.openxmlformats.org/officeDocument/2006/relationships/hyperlink" Target="https://online.zakon.kz/document/?doc_id=32487946" TargetMode="External"/><Relationship Id="rId1" Type="http://schemas.openxmlformats.org/officeDocument/2006/relationships/styles" Target="styles.xml"/><Relationship Id="rId212" Type="http://schemas.openxmlformats.org/officeDocument/2006/relationships/hyperlink" Target="https://online.zakon.kz/document/?doc_id=37512484" TargetMode="External"/><Relationship Id="rId233" Type="http://schemas.openxmlformats.org/officeDocument/2006/relationships/hyperlink" Target="https://online.zakon.kz/document/?doc_id=1006061" TargetMode="External"/><Relationship Id="rId254" Type="http://schemas.openxmlformats.org/officeDocument/2006/relationships/hyperlink" Target="https://online.zakon.kz/document/?doc_id=3614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12859</Words>
  <Characters>73297</Characters>
  <Application>Microsoft Office Word</Application>
  <DocSecurity>0</DocSecurity>
  <Lines>610</Lines>
  <Paragraphs>171</Paragraphs>
  <ScaleCrop>false</ScaleCrop>
  <Company/>
  <LinksUpToDate>false</LinksUpToDate>
  <CharactersWithSpaces>85985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 Игсатова</dc:creator>
  <cp:keywords/>
  <dc:description/>
  <cp:lastModifiedBy>Айдана Игсатова</cp:lastModifiedBy>
  <cp:revision>3</cp:revision>
  <dcterms:created xsi:type="dcterms:W3CDTF">2020-10-14T04:31:00Z</dcterms:created>
  <dcterms:modified xsi:type="dcterms:W3CDTF">2020-10-14T04:31:00Z</dcterms:modified>
</cp:coreProperties>
</file>